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end"/>
        <w:rPr/>
      </w:pPr>
      <w:r>
        <w:rPr>
          <w:rFonts w:cs="Arial" w:ascii="Arial" w:hAnsi="Arial"/>
          <w:bCs/>
        </w:rPr>
        <w:t xml:space="preserve">Barczyzna, dnia </w:t>
      </w:r>
      <w:r>
        <w:rPr>
          <w:rFonts w:cs="Arial" w:ascii="Arial" w:hAnsi="Arial"/>
          <w:bCs/>
        </w:rPr>
        <w:t>23</w:t>
      </w:r>
      <w:r>
        <w:rPr>
          <w:rFonts w:cs="Arial" w:ascii="Arial" w:hAnsi="Arial"/>
          <w:bCs/>
        </w:rPr>
        <w:t>.0</w:t>
      </w:r>
      <w:r>
        <w:rPr>
          <w:rFonts w:cs="Arial" w:ascii="Arial" w:hAnsi="Arial"/>
          <w:bCs/>
        </w:rPr>
        <w:t>9</w:t>
      </w:r>
      <w:r>
        <w:rPr>
          <w:rFonts w:cs="Arial" w:ascii="Arial" w:hAnsi="Arial"/>
          <w:bCs/>
        </w:rPr>
        <w:t xml:space="preserve">.2025 r.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KOMUNIKAT W SPRAWIE OCENY JAKOŚCI WODY BASENU HOTELOWEGO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Hotel Barczyzna Medical Spa****</w:t>
      </w:r>
      <w:r>
        <w:rPr>
          <w:rFonts w:cs="Arial" w:ascii="Arial" w:hAnsi="Arial"/>
        </w:rPr>
        <w:t xml:space="preserve"> informuje, że: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</w:rPr>
        <w:t xml:space="preserve">Państwowy Powiatowy Inspektor Sanitarny we Wrześni, na podstawie art. 4 ust. 1 ustawy </w:t>
        <w:br/>
        <w:t xml:space="preserve">z dnia 14 marca 1985 r. o Państwowej Inspekcji Sanitarnej (Dz. U. z 2023 r. poz. 338) oraz </w:t>
        <w:br/>
        <w:t xml:space="preserve">§ 4 rozporządzenia Ministra Zdrowia z dnia 9 listopada 2015 r. w sprawie wymagań jakim powinna odpowiadać woda na pływalniach (Dz.U. z 2022 r. poz. 1230), uwzględniając ochronę zdrowia publicznego dokonał zbiorczej oceny jakości wody basenu hotelowego, zlokalizowanego w Barczyźnie gm. Nekla na podstawie sprawozdań z badań laboratoryjnych wykonanych w dniach: 9 i 22 stycznia 2025 oraz 5 i 10 lutego 2025 i stwierdza że woda w nieckach basenowych w Hotelu Barczyzna Medical Spa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sz w:val="30"/>
          <w:szCs w:val="30"/>
        </w:rPr>
        <w:t xml:space="preserve">spełnia 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wymogi mikrobiologiczne i fizykochemiczne określone w rozporządzeniu Ministra Zdrowia </w:t>
        <w:br/>
        <w:t>z dnia 09.listopada 2015 r.</w:t>
      </w:r>
    </w:p>
    <w:p>
      <w:pPr>
        <w:pStyle w:val="ListParagraph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end"/>
        <w:rPr/>
      </w:pPr>
      <w:r>
        <w:rPr>
          <w:rFonts w:cs="Arial" w:ascii="Arial" w:hAnsi="Arial"/>
          <w:bCs/>
        </w:rPr>
        <w:t xml:space="preserve">Barczyzna, dnia </w:t>
      </w:r>
      <w:r>
        <w:rPr>
          <w:rFonts w:cs="Arial" w:ascii="Arial" w:hAnsi="Arial"/>
          <w:bCs/>
        </w:rPr>
        <w:t>23</w:t>
      </w:r>
      <w:r>
        <w:rPr>
          <w:rFonts w:cs="Arial" w:ascii="Arial" w:hAnsi="Arial"/>
          <w:bCs/>
        </w:rPr>
        <w:t>.0</w:t>
      </w:r>
      <w:r>
        <w:rPr>
          <w:rFonts w:cs="Arial" w:ascii="Arial" w:hAnsi="Arial"/>
          <w:bCs/>
        </w:rPr>
        <w:t>9</w:t>
      </w:r>
      <w:r>
        <w:rPr>
          <w:rFonts w:cs="Arial" w:ascii="Arial" w:hAnsi="Arial"/>
          <w:b w:val="false"/>
          <w:bCs w:val="false"/>
        </w:rPr>
        <w:t>.2025 r.</w:t>
      </w:r>
    </w:p>
    <w:p>
      <w:pPr>
        <w:pStyle w:val="Normal"/>
        <w:jc w:val="end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KOMUNIKAT W SPRAWIE SPEŁNIENIA PRZEZ WODĘ W BASENIE WYMAGAŃ OKREŚLONYCH W ROZPORZĄDZENIU*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Hotel Barczyzna Medical Spa****</w:t>
      </w:r>
      <w:r>
        <w:rPr>
          <w:rFonts w:cs="Arial" w:ascii="Arial" w:hAnsi="Arial"/>
        </w:rPr>
        <w:t xml:space="preserve"> informuje, że: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Woda spełnia wymagania określone rozporządzeniem, </w:t>
      </w:r>
      <w:r>
        <w:rPr>
          <w:rFonts w:cs="Arial" w:ascii="Arial" w:hAnsi="Arial"/>
          <w:bCs/>
        </w:rPr>
        <w:t xml:space="preserve">jednakże konieczne są działania naprawcze. 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</w:rPr>
      </w:pPr>
      <w:bookmarkStart w:id="0" w:name="Bookmark"/>
      <w:bookmarkEnd w:id="0"/>
      <w:r>
        <w:rPr>
          <w:rFonts w:cs="Arial" w:ascii="Arial" w:hAnsi="Arial"/>
          <w:b/>
          <w:bCs/>
        </w:rPr>
        <w:t>Aktualne przekroczenia: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</w:rPr>
        <w:t xml:space="preserve">Badania przeprowadzone w dniach </w:t>
      </w:r>
      <w:r>
        <w:rPr>
          <w:rFonts w:cs="Arial" w:ascii="Arial" w:hAnsi="Arial"/>
          <w:b w:val="false"/>
          <w:bCs w:val="false"/>
        </w:rPr>
        <w:t>29.08.2025 r. wykazały nieznacznie przekroczoną ogólną liczbę mikroorganizmów w jacuzzi nr 1 (cyrkulacja) - 34 jtk/1ml oraz w niecce basenu (cyrkulacja) – 28 jtk/1ml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Działania naprawcze:</w:t>
      </w:r>
      <w:bookmarkStart w:id="1" w:name="docs-internal-guid-7b10131c-7fff-6296-6b"/>
      <w:bookmarkEnd w:id="1"/>
    </w:p>
    <w:p>
      <w:pPr>
        <w:pStyle w:val="BodyText"/>
        <w:bidi w:val="0"/>
        <w:ind w:hanging="0" w:start="0" w:end="0"/>
        <w:rPr>
          <w:rFonts w:ascii="Arial" w:hAnsi="Arial"/>
          <w:shd w:fill="FFFFFF" w:val="clear"/>
        </w:rPr>
      </w:pPr>
      <w:r>
        <w:rPr>
          <w:rFonts w:ascii="Arial" w:hAnsi="Arial"/>
          <w:shd w:fill="FFFFFF" w:val="clear"/>
        </w:rPr>
        <w:t>- chlorowanie szokowe, </w:t>
      </w:r>
    </w:p>
    <w:p>
      <w:pPr>
        <w:pStyle w:val="BodyText"/>
        <w:bidi w:val="0"/>
        <w:ind w:hanging="0" w:start="0" w:end="0"/>
        <w:rPr>
          <w:rFonts w:ascii="Arial" w:hAnsi="Arial"/>
          <w:shd w:fill="FFFFFF" w:val="clear"/>
        </w:rPr>
      </w:pPr>
      <w:r>
        <w:rPr>
          <w:rFonts w:ascii="Arial" w:hAnsi="Arial"/>
          <w:shd w:fill="FFFFFF" w:val="clear"/>
        </w:rPr>
        <w:t>- odpuszczenie wody, </w:t>
      </w:r>
    </w:p>
    <w:p>
      <w:pPr>
        <w:pStyle w:val="BodyText"/>
        <w:bidi w:val="0"/>
        <w:ind w:hanging="0" w:start="0" w:end="0"/>
        <w:rPr>
          <w:rFonts w:ascii="Arial" w:hAnsi="Arial"/>
          <w:shd w:fill="FFFFFF" w:val="clear"/>
        </w:rPr>
      </w:pPr>
      <w:r>
        <w:rPr>
          <w:rFonts w:ascii="Arial" w:hAnsi="Arial"/>
          <w:shd w:fill="FFFFFF" w:val="clear"/>
        </w:rPr>
        <w:t xml:space="preserve">- wymiana systemu ssącego w postaci wężykowej na lancę ssącą w jacuzzi nr 1, </w:t>
      </w:r>
    </w:p>
    <w:p>
      <w:pPr>
        <w:pStyle w:val="BodyText"/>
        <w:rPr/>
      </w:pPr>
      <w:r>
        <w:rPr/>
        <w:b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1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*Rozporządzenia Ministra Zdrowia z dnia 9 listopada 2015 r. w sprawie wymagań jakim powinna odpowiadać woda na pływalniach (Dz.U. z 2022 r. poz. 1230)</w:t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8" w:top="1418" w:footer="708" w:bottom="1418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Podpis osoby odpowiedzialnej:                                                                           </w:t>
    </w:r>
  </w:p>
  <w:p>
    <w:pPr>
      <w:pStyle w:val="Footer"/>
      <w:rPr/>
    </w:pPr>
    <w:r>
      <w:rPr/>
      <w:t>Mateusz Nowaczyk, Manager ds. Technicznych</w:t>
    </w:r>
  </w:p>
  <w:p>
    <w:pPr>
      <w:pStyle w:val="Footer"/>
      <w:rPr/>
    </w:pPr>
    <w:r>
      <w:rPr/>
    </w:r>
  </w:p>
  <w:p>
    <w:pPr>
      <w:pStyle w:val="Footer"/>
      <w:rPr/>
    </w:pPr>
    <w:r>
      <w:rPr/>
      <w:t>_________________________</w:t>
      <w:tab/>
      <w:t xml:space="preserve">                  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21030" cy="607695"/>
          <wp:effectExtent l="0" t="0" r="0" b="0"/>
          <wp:docPr id="1" name="Obraz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27" r="-269" b="-227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52" w:before="0" w:after="160"/>
      <w:ind w:hanging="0" w:start="0" w:end="0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TekstprzypisukocowegoZnak">
    <w:name w:val="Tekst przypisu końcowego Znak"/>
    <w:basedOn w:val="DefaultParagraphFont"/>
    <w:qFormat/>
    <w:rPr>
      <w:sz w:val="20"/>
      <w:szCs w:val="20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start="720" w:end="0"/>
    </w:pPr>
    <w:rPr/>
  </w:style>
  <w:style w:type="paragraph" w:styleId="Endnotetext">
    <w:name w:val="endnote text"/>
    <w:basedOn w:val="Normal"/>
    <w:qFormat/>
    <w:pPr>
      <w:numPr>
        <w:ilvl w:val="0"/>
        <w:numId w:val="0"/>
      </w:numPr>
      <w:spacing w:lineRule="atLeast" w:line="100" w:before="0" w:after="0"/>
      <w:ind w:hanging="0" w:start="0" w:end="0"/>
    </w:pPr>
    <w:rPr>
      <w:sz w:val="20"/>
      <w:szCs w:val="20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  <w:spacing w:lineRule="atLeast" w:line="100" w:before="0" w:after="0"/>
      <w:ind w:hanging="0" w:start="0" w:end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  <w:spacing w:lineRule="atLeast" w:line="100" w:before="0" w:after="0"/>
      <w:ind w:hanging="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LibreOffice/24.2.2.2$Windows_X86_64 LibreOffice_project/d56cc158d8a96260b836f100ef4b4ef25d6f1a01</Application>
  <AppVersion>15.0000</AppVersion>
  <Pages>2</Pages>
  <Words>254</Words>
  <Characters>1531</Characters>
  <CharactersWithSpaces>1925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2023-09-07T12:52:00Z</dcterms:created>
  <dc:creator>Marcin Ziółek</dc:creator>
  <dc:description/>
  <dc:language>pl-PL</dc:language>
  <cp:lastModifiedBy/>
  <dcterms:modified xsi:type="dcterms:W3CDTF">2025-09-23T21:29:28Z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