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628D" w14:textId="77777777" w:rsidR="00511ABA" w:rsidRPr="00542FDA" w:rsidRDefault="00511ABA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542FD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Regulamin ogólny pływalni  "Morska Odyseja"</w:t>
      </w:r>
    </w:p>
    <w:p w14:paraId="4608A732" w14:textId="77777777" w:rsidR="00511ABA" w:rsidRPr="002117FA" w:rsidRDefault="00511ABA" w:rsidP="00511ABA">
      <w:pPr>
        <w:spacing w:after="0" w:line="19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 </w:t>
      </w:r>
    </w:p>
    <w:p w14:paraId="5502F943" w14:textId="77777777" w:rsidR="00511ABA" w:rsidRPr="002117FA" w:rsidRDefault="00511AB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Część ogólna</w:t>
      </w:r>
    </w:p>
    <w:p w14:paraId="6E215FD8" w14:textId="77777777" w:rsidR="00511ABA" w:rsidRPr="002117FA" w:rsidRDefault="00511ABA" w:rsidP="00511ABA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Pływalnia jest obiektem Sanatorium</w:t>
      </w:r>
      <w:r w:rsidR="00E50B9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E50B9A" w:rsidRPr="00DB06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pl-PL"/>
        </w:rPr>
        <w:t>Uzdrowiskowego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"Bałtyk".</w:t>
      </w:r>
    </w:p>
    <w:p w14:paraId="1166DFE0" w14:textId="77777777" w:rsidR="00511ABA" w:rsidRPr="002117FA" w:rsidRDefault="00511ABA" w:rsidP="00511ABA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Pływalnia jes</w:t>
      </w:r>
      <w:r w:rsidR="00B90BF8"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t czynna codziennie od godziny </w:t>
      </w:r>
      <w:r w:rsidR="00B90BF8" w:rsidRPr="00542FDA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9:00 do godziny 21</w:t>
      </w:r>
      <w:r w:rsidRPr="00542FDA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:00.</w:t>
      </w:r>
    </w:p>
    <w:p w14:paraId="32A75856" w14:textId="3AE193AC" w:rsidR="00511ABA" w:rsidRPr="002117FA" w:rsidRDefault="00511ABA" w:rsidP="00511ABA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Przed wejściem na teren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="008A4D93"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ływalni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oraz przed rozpoczęciem korzystania z poszczególnych jej urządzeń należy zapoznać się z regulaminem oraz z instrukcją korzystania.</w:t>
      </w:r>
    </w:p>
    <w:p w14:paraId="58F4AB6A" w14:textId="0B1B49B6" w:rsidR="00511ABA" w:rsidRPr="002117FA" w:rsidRDefault="00511ABA" w:rsidP="00511ABA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Korzystanie z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ływalni może odbywać się : </w:t>
      </w:r>
    </w:p>
    <w:p w14:paraId="3D60E8FC" w14:textId="77777777" w:rsidR="00511ABA" w:rsidRPr="002117FA" w:rsidRDefault="00511ABA" w:rsidP="00511ABA">
      <w:pPr>
        <w:numPr>
          <w:ilvl w:val="1"/>
          <w:numId w:val="1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grupach zorganizowanych</w:t>
      </w:r>
    </w:p>
    <w:p w14:paraId="49D6DF77" w14:textId="77777777" w:rsidR="00511ABA" w:rsidRPr="002117FA" w:rsidRDefault="00511ABA" w:rsidP="00511ABA">
      <w:pPr>
        <w:numPr>
          <w:ilvl w:val="1"/>
          <w:numId w:val="1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indywidualnie</w:t>
      </w:r>
    </w:p>
    <w:p w14:paraId="5347C2DA" w14:textId="3FCD3C9E" w:rsidR="00511ABA" w:rsidRPr="002117FA" w:rsidRDefault="00511ABA" w:rsidP="00511ABA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Osoby naruszające porządek publiczny, przepisy regulaminu,</w:t>
      </w:r>
      <w:r w:rsidR="00E50B9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zasady bezpieczeństwa, jak również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nie stosujące się do zaleceń ratowników i służb porządkowych mogą być usuwane z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Pływalni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030B113F" w14:textId="22A8F066" w:rsidR="00511ABA" w:rsidRPr="002117FA" w:rsidRDefault="00511ABA" w:rsidP="00511ABA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terenie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Pływalni</w:t>
      </w:r>
      <w:r w:rsidR="008A4D93"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obowiązuje całkowity zakaz: </w:t>
      </w:r>
    </w:p>
    <w:p w14:paraId="5AA14E84" w14:textId="77777777" w:rsidR="00E50B9A" w:rsidRDefault="00511ABA" w:rsidP="00DB06C6">
      <w:pPr>
        <w:numPr>
          <w:ilvl w:val="1"/>
          <w:numId w:val="1"/>
        </w:numPr>
        <w:spacing w:before="100" w:beforeAutospacing="1" w:after="0" w:line="203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palenia papierosów</w:t>
      </w:r>
      <w:r w:rsidR="00E50B9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używania</w:t>
      </w:r>
      <w:r w:rsidR="00E50B9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innych wyrobów, o których mowa w ustawie o ochronie zdrowia przed następstwami używania tytoniu i wyrobów tytoniowych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 09.11.1995 r.</w:t>
      </w:r>
      <w:r w:rsidR="00E50B9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(t.j. Dz. U. z 2021 r., poz. 276);</w:t>
      </w:r>
    </w:p>
    <w:p w14:paraId="794DF35F" w14:textId="22857063" w:rsidR="00511ABA" w:rsidRPr="002117FA" w:rsidRDefault="00511ABA" w:rsidP="00511ABA">
      <w:pPr>
        <w:numPr>
          <w:ilvl w:val="1"/>
          <w:numId w:val="1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spożywania napojów alkoholowych,</w:t>
      </w:r>
    </w:p>
    <w:p w14:paraId="3E7E770D" w14:textId="77777777" w:rsidR="00511ABA" w:rsidRPr="002117FA" w:rsidRDefault="00511ABA" w:rsidP="00511ABA">
      <w:pPr>
        <w:numPr>
          <w:ilvl w:val="1"/>
          <w:numId w:val="1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wnoszenia opakowań szklanych, ostrych narzędzi i niebezpiecznych przedmiotów,</w:t>
      </w:r>
    </w:p>
    <w:p w14:paraId="14AA0B29" w14:textId="77777777" w:rsidR="00511ABA" w:rsidRPr="002117FA" w:rsidRDefault="00511ABA" w:rsidP="00511ABA">
      <w:pPr>
        <w:numPr>
          <w:ilvl w:val="1"/>
          <w:numId w:val="1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wstępu osobom, których stan wskazuje na spożycie alkoholu lub innych środków odurzających.</w:t>
      </w:r>
    </w:p>
    <w:p w14:paraId="5A7AEAC7" w14:textId="46222A1B" w:rsidR="00511ABA" w:rsidRPr="002117FA" w:rsidRDefault="00511ABA" w:rsidP="00511ABA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Grupy zorganizowane muszą mieć co najmniej jednego opiekuna na 15 uczestników, odpowiedzialnego za swoich podopiecznych przez cały czas przebywania na terenie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ływalni.</w:t>
      </w:r>
    </w:p>
    <w:p w14:paraId="388DA7B0" w14:textId="60B0D935" w:rsidR="00511ABA" w:rsidRPr="002117FA" w:rsidRDefault="00511ABA" w:rsidP="00511ABA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Opiekun grupy po wejściu na hal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ę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basenową zobowiązany jest skontaktować się z ratownikiem, celem ustalenia zasad kąpieli.</w:t>
      </w:r>
    </w:p>
    <w:p w14:paraId="04DF61D1" w14:textId="3F3CA44F" w:rsidR="00462884" w:rsidRDefault="00B90BF8" w:rsidP="00462884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Bilet rodzinny – 2 osoby dorosłe + </w:t>
      </w:r>
      <w:r w:rsidR="004628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2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>dziec</w:t>
      </w:r>
      <w:r w:rsidR="004628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i</w:t>
      </w: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od 3 do 1</w:t>
      </w:r>
      <w:r w:rsidR="004628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6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lat lub </w:t>
      </w:r>
      <w:r w:rsidR="004628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2</w:t>
      </w: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oso</w:t>
      </w:r>
      <w:r w:rsidR="004628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by</w:t>
      </w: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217088"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dorosł</w:t>
      </w:r>
      <w:r w:rsidR="004628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e</w:t>
      </w:r>
      <w:r w:rsidR="00217088"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>+ 2 dzieci w wieku od 3 do 1</w:t>
      </w:r>
      <w:r w:rsidR="00462884">
        <w:rPr>
          <w:rFonts w:ascii="Bookman Old Style" w:eastAsia="Times New Roman" w:hAnsi="Bookman Old Style" w:cs="Times New Roman"/>
          <w:sz w:val="24"/>
          <w:szCs w:val="24"/>
          <w:lang w:eastAsia="pl-PL"/>
        </w:rPr>
        <w:t>6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>lat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dopłata za każde kolejne dziecko według cennika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662385B5" w14:textId="67A0EE81" w:rsidR="00462884" w:rsidRPr="00462884" w:rsidRDefault="00462884" w:rsidP="00462884">
      <w:pPr>
        <w:numPr>
          <w:ilvl w:val="0"/>
          <w:numId w:val="1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D</w:t>
      </w:r>
      <w:r w:rsidRPr="00462884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zieciom i młodzieży szkolnej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przysługuje bilet ulgowy </w:t>
      </w:r>
      <w:r w:rsidRPr="00462884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wyłącznie za okazaniem ważnej legitymacji szkolnej oraz studentom do 26 roku życia wyłącznie za okazaniem ważnej legitymacji studenckiej;</w:t>
      </w:r>
    </w:p>
    <w:p w14:paraId="6057CCF8" w14:textId="77777777" w:rsidR="00511ABA" w:rsidRPr="002117FA" w:rsidRDefault="00511ABA" w:rsidP="00511ABA">
      <w:pPr>
        <w:spacing w:after="0" w:line="19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 </w:t>
      </w:r>
    </w:p>
    <w:p w14:paraId="235F40D4" w14:textId="77777777" w:rsidR="00511ABA" w:rsidRPr="002117FA" w:rsidRDefault="00511AB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Zasady korzystania z pływalni</w:t>
      </w:r>
    </w:p>
    <w:p w14:paraId="1846CCBA" w14:textId="77777777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Przed wejściem do szatni - przebieralni obowiązuje zmiana obuwia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na klapki kąpielowe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6F28A886" w14:textId="77777777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hali basenowej obowiązuje noszenie wyłącznie stroju kąpielowego i klapek kąpielowych.</w:t>
      </w:r>
    </w:p>
    <w:p w14:paraId="05D61C49" w14:textId="42EAEC0C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Każdy użytkownik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Pływalni</w:t>
      </w:r>
      <w:r w:rsidR="00CC1907"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zobowiązany jest przed wejściem do hali basenowej do umycia całego ciała.</w:t>
      </w:r>
    </w:p>
    <w:p w14:paraId="0207DCE3" w14:textId="366452CD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Przy korzystaniu z atrakcji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Pływalni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w tym w szczególności ze zjeżdżalni, należy bezwzględnie stosować się do poleceń obsługi i regulaminu zjeżdżalni.</w:t>
      </w:r>
    </w:p>
    <w:p w14:paraId="02B1A512" w14:textId="3268ECBE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 xml:space="preserve">Na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ływalnię wszyscy uczestnicy grupy wchodzą równocześnie. Prowadzący zajęcia ma obowiązek sprawdzić stan liczebny ćwiczących przed i po zajęciach.</w:t>
      </w:r>
    </w:p>
    <w:p w14:paraId="74164448" w14:textId="69746F58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Prowadzący zajęcia obowiązany jest przybyć na 10 min. przed rozpoczęciem zajęć i wejść z grupą. Grupa bez prowadzącego nie będzie wpuszczana na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Pływalnię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4C47B4B7" w14:textId="5678A164" w:rsidR="00511ABA" w:rsidRPr="00217088" w:rsidRDefault="00511ABA" w:rsidP="007B455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Prowadzący zajęcia są zobowiązani przed rozpoczęciem zajęć do poinformowania ćwiczących o zasadach porządku i regulaminie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ływalni.</w:t>
      </w:r>
    </w:p>
    <w:p w14:paraId="12EA41FE" w14:textId="582C2FCF" w:rsidR="00542FDA" w:rsidRPr="00217088" w:rsidRDefault="00511ABA" w:rsidP="007B455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42FD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Na terenie </w:t>
      </w:r>
      <w:r w:rsidR="00CC19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</w:t>
      </w:r>
      <w:r w:rsidRPr="00542FD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ływalni zabrania się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: </w:t>
      </w:r>
    </w:p>
    <w:p w14:paraId="3FF25729" w14:textId="77777777" w:rsidR="00511ABA" w:rsidRPr="002117FA" w:rsidRDefault="00511ABA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biegania po obejściach, dojściach basenu i wpychania do wody innych uczestników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</w:p>
    <w:p w14:paraId="4F0687FA" w14:textId="77777777" w:rsidR="00511ABA" w:rsidRPr="002117FA" w:rsidRDefault="00511ABA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wchodzenia na murki okalające basen, stanowiska ratowników oraz inne urządzenia nie służące do tego celu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</w:p>
    <w:p w14:paraId="489B519E" w14:textId="77777777" w:rsidR="00511ABA" w:rsidRPr="002117FA" w:rsidRDefault="00511ABA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używania sprzętu ratowniczego do innych celów niż jest przeznaczony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</w:p>
    <w:p w14:paraId="09970566" w14:textId="77777777" w:rsidR="00511ABA" w:rsidRPr="002117FA" w:rsidRDefault="00511ABA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wskakiwania do zjeżdżalni, zjeżdżania głową w dół, jazdy parami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</w:p>
    <w:p w14:paraId="01B6DC38" w14:textId="532FB3B9" w:rsidR="00511ABA" w:rsidRPr="002117FA" w:rsidRDefault="00511ABA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konsumpcji art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ykułów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żywnościowych na terenie hali basenowej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</w:p>
    <w:p w14:paraId="5F2B12BB" w14:textId="0E80E6F5" w:rsidR="00511ABA" w:rsidRPr="002117FA" w:rsidRDefault="00511ABA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wrzucania do wody przedmiotów obcych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</w:p>
    <w:p w14:paraId="127A673B" w14:textId="19A880AD" w:rsidR="00217088" w:rsidRDefault="00217088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uszkodzenia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511ABA"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wyposażenia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</w:p>
    <w:p w14:paraId="7CD6FE00" w14:textId="646C7BEF" w:rsidR="00511ABA" w:rsidRPr="002117FA" w:rsidRDefault="00511ABA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zanieczyszczania wody basenowej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</w:p>
    <w:p w14:paraId="5EDB2F59" w14:textId="4799989D" w:rsidR="00511ABA" w:rsidRPr="002117FA" w:rsidRDefault="00511ABA" w:rsidP="00511ABA">
      <w:pPr>
        <w:numPr>
          <w:ilvl w:val="1"/>
          <w:numId w:val="2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używania mydła 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lub</w:t>
      </w:r>
      <w:r w:rsidR="00217088"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innych środków chemicznych</w:t>
      </w:r>
      <w:r w:rsidR="00217088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19B45229" w14:textId="6169AB5B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Zabrania się korzystania z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 osobom,</w:t>
      </w:r>
      <w:r w:rsidR="00B87ED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których stan</w:t>
      </w:r>
      <w:r w:rsidR="00255DF0">
        <w:rPr>
          <w:rFonts w:ascii="Bookman Old Style" w:eastAsia="Times New Roman" w:hAnsi="Bookman Old Style" w:cs="Times New Roman"/>
          <w:sz w:val="24"/>
          <w:szCs w:val="24"/>
          <w:lang w:eastAsia="pl-PL"/>
        </w:rPr>
        <w:t>, w tym stan</w:t>
      </w:r>
      <w:r w:rsidR="00B87ED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zdrowia</w:t>
      </w:r>
      <w:r w:rsidR="00255DF0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="00B87ED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</w:t>
      </w:r>
      <w:r w:rsidR="00255DF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inne </w:t>
      </w:r>
      <w:r w:rsidR="00B87ED1">
        <w:rPr>
          <w:rFonts w:ascii="Bookman Old Style" w:eastAsia="Times New Roman" w:hAnsi="Bookman Old Style" w:cs="Times New Roman"/>
          <w:sz w:val="24"/>
          <w:szCs w:val="24"/>
          <w:lang w:eastAsia="pl-PL"/>
        </w:rPr>
        <w:t>właściwości</w:t>
      </w:r>
      <w:r w:rsidR="00255DF0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="00B87ED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zagrażają lub mogą zagrażać zdrowiu innych osób – w tym także poprzez zarażenie się chorobą bakteryjną, wirusową lub grzybiczną.</w:t>
      </w:r>
    </w:p>
    <w:p w14:paraId="35C0A6CB" w14:textId="77777777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Zakaz wchodzenia w szkłach kontaktowych.</w:t>
      </w:r>
    </w:p>
    <w:p w14:paraId="3ACB808E" w14:textId="79CAD647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Dzieci do </w:t>
      </w:r>
      <w:r w:rsidR="00B90BF8"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>13 roku życia</w:t>
      </w:r>
      <w:r w:rsidR="00542FDA"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mogą przebywać na terenie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ywalni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wyłącznie pod opieką osób pełnoletnich.</w:t>
      </w:r>
    </w:p>
    <w:p w14:paraId="2C0F9404" w14:textId="59C6F8B4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Osoby o niestabilnym stanie zdrowia powinny korzystać z atrakcji ze szczególną ostrożnością (lub po skonsultowaniu się z lekarzem). Za skutki zdrowotne przebywania na terenie tych osób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Sanatorium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ponosi odpowiedzialności.</w:t>
      </w:r>
    </w:p>
    <w:p w14:paraId="6CAE1B6B" w14:textId="77777777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Wszelkie skaleczenia, urazy oraz nieprawidłowości należy zgłaszać niezwłocznie najbliższemu ratownikowi.</w:t>
      </w:r>
    </w:p>
    <w:p w14:paraId="6E5EBA06" w14:textId="0C1E1EF2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Ratownicy pełniący dyżur na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ływalni sprawują ogólny nadzór nad przestrzeganiem przez użytkowników niniejszego regulaminu, oraz sprawdzają bezpieczeństwo prowadzących zajęć. Wszystkie osoby znajdujące się na terenie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 są zobowiązane podporządkować się nakazom ratowników pełniących dyżur.</w:t>
      </w:r>
    </w:p>
    <w:p w14:paraId="43137695" w14:textId="3C2D9678" w:rsidR="00511ABA" w:rsidRPr="002117FA" w:rsidRDefault="00511ABA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Kierownictwo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 może kontrolować wszelkie zajęcia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a w razie uchybień zakazać dalszego korzystania z </w:t>
      </w:r>
      <w:r w:rsidR="00CC19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ływalni.</w:t>
      </w:r>
    </w:p>
    <w:p w14:paraId="5CB91C73" w14:textId="0529A71D" w:rsidR="00B90BF8" w:rsidRPr="00542FDA" w:rsidRDefault="00B90BF8" w:rsidP="00511ABA">
      <w:pPr>
        <w:numPr>
          <w:ilvl w:val="0"/>
          <w:numId w:val="2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42FDA">
        <w:rPr>
          <w:rFonts w:ascii="Bookman Old Style" w:eastAsia="Times New Roman" w:hAnsi="Bookman Old Style" w:cs="Times New Roman"/>
          <w:sz w:val="24"/>
          <w:szCs w:val="24"/>
          <w:lang w:eastAsia="pl-PL"/>
        </w:rPr>
        <w:t>Korzystanie z karnetów imiennych oraz ofert dedykowanych określonym grupom wiekowym wymaga każdorazowego okazania aktualnego dokumentu ze zdjęciem.</w:t>
      </w:r>
    </w:p>
    <w:p w14:paraId="44855E50" w14:textId="77777777" w:rsidR="00511ABA" w:rsidRPr="002117FA" w:rsidRDefault="00511ABA" w:rsidP="00511ABA">
      <w:pPr>
        <w:spacing w:after="0" w:line="19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 </w:t>
      </w:r>
    </w:p>
    <w:p w14:paraId="4B800A8A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0A21240E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470F159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6BE7A903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14BD572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45484BE8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0194E6CA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48668F40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2192691D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08D73AD5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43F8A0D2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43E6EE8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5A319338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AE9BC7C" w14:textId="77777777" w:rsidR="00511ABA" w:rsidRPr="002117FA" w:rsidRDefault="00511AB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Odpowiedzialność i kary</w:t>
      </w:r>
    </w:p>
    <w:p w14:paraId="33F0C587" w14:textId="1ED3430A" w:rsidR="00511ABA" w:rsidRPr="002117FA" w:rsidRDefault="00511ABA" w:rsidP="00511ABA">
      <w:pPr>
        <w:numPr>
          <w:ilvl w:val="0"/>
          <w:numId w:val="3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 przedmioty pozostawione w szatni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–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przebieralni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(w tym w zamykanych szafkach)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, a nie oddane do depozytu,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Sanatorium</w:t>
      </w:r>
      <w:r w:rsidR="008A4D93"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ponosi odpowiedzialności.</w:t>
      </w:r>
    </w:p>
    <w:p w14:paraId="36D695C6" w14:textId="754A92BC" w:rsidR="00511ABA" w:rsidRPr="002117FA" w:rsidRDefault="00511ABA" w:rsidP="00511ABA">
      <w:pPr>
        <w:numPr>
          <w:ilvl w:val="0"/>
          <w:numId w:val="3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Osoby naruszające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stwarzające zagrożenie dla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porządk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u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publiczn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ego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naruszające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przepisy niniejszego regulaminu</w:t>
      </w:r>
      <w:r w:rsidR="008D307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przepisy powszechnie obowiązującego prawa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będą usuwane z terenu </w:t>
      </w:r>
      <w:r w:rsidR="008D307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ływalni niezależnie od ewentualnego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podjęcia przez Sanatorium dalszych działań w stosunku do takich osób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613C9C94" w14:textId="377BD803" w:rsidR="00511ABA" w:rsidRPr="002117FA" w:rsidRDefault="00511ABA" w:rsidP="00511ABA">
      <w:pPr>
        <w:numPr>
          <w:ilvl w:val="0"/>
          <w:numId w:val="3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Osoby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uszkadzające/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niszczące sprzęt lub urządzenia </w:t>
      </w:r>
      <w:r w:rsidR="008D307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 ponoszą odpowiedzialność materialną za wyrządzone szkody.</w:t>
      </w:r>
    </w:p>
    <w:p w14:paraId="6D4FB6D3" w14:textId="2E7E69B5" w:rsidR="00511ABA" w:rsidRPr="002117FA" w:rsidRDefault="00511ABA" w:rsidP="00511ABA">
      <w:pPr>
        <w:numPr>
          <w:ilvl w:val="0"/>
          <w:numId w:val="3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Skargi i wnioski należy zgłaszać kierownikowi </w:t>
      </w:r>
      <w:r w:rsidR="008D307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ływalni</w:t>
      </w:r>
      <w:r w:rsidR="000670A0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  <w:r w:rsidR="001B43E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Mail – Mariusz.trybuch</w:t>
      </w:r>
      <w:r w:rsidR="00AA7D76">
        <w:rPr>
          <w:rFonts w:ascii="Bookman Old Style" w:eastAsia="Times New Roman" w:hAnsi="Bookman Old Style" w:cs="Times New Roman"/>
          <w:sz w:val="24"/>
          <w:szCs w:val="24"/>
          <w:lang w:eastAsia="pl-PL"/>
        </w:rPr>
        <w:t>@subaltyk.pl</w:t>
      </w:r>
    </w:p>
    <w:p w14:paraId="2625AD6C" w14:textId="0C171126" w:rsidR="00511ABA" w:rsidRPr="002117FA" w:rsidRDefault="00511ABA" w:rsidP="00511ABA">
      <w:pPr>
        <w:numPr>
          <w:ilvl w:val="0"/>
          <w:numId w:val="3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Książka skarg i wniosków znajduje </w:t>
      </w:r>
      <w:r w:rsidR="00B90BF8"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się na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kasie </w:t>
      </w:r>
      <w:r w:rsidR="008D307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Pływalni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0E7AC9F3" w14:textId="77777777" w:rsidR="00511ABA" w:rsidRPr="002117FA" w:rsidRDefault="00511ABA" w:rsidP="00511ABA">
      <w:pPr>
        <w:numPr>
          <w:ilvl w:val="0"/>
          <w:numId w:val="3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Opłata za zabrudzenia basenu: </w:t>
      </w:r>
    </w:p>
    <w:p w14:paraId="17A22E38" w14:textId="36FE1566" w:rsidR="00511ABA" w:rsidRPr="002117FA" w:rsidRDefault="00511ABA" w:rsidP="00511ABA">
      <w:pPr>
        <w:numPr>
          <w:ilvl w:val="1"/>
          <w:numId w:val="3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basen kąpielowy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–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2000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zł</w:t>
      </w:r>
    </w:p>
    <w:p w14:paraId="43D3E400" w14:textId="4A2755D7" w:rsidR="00511ABA" w:rsidRPr="002117FA" w:rsidRDefault="00511ABA" w:rsidP="00511ABA">
      <w:pPr>
        <w:numPr>
          <w:ilvl w:val="1"/>
          <w:numId w:val="3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basen solankowy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–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1000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zł</w:t>
      </w:r>
    </w:p>
    <w:p w14:paraId="32DE9CAE" w14:textId="000CFB3B" w:rsidR="00511ABA" w:rsidRPr="002117FA" w:rsidRDefault="00511ABA" w:rsidP="00511ABA">
      <w:pPr>
        <w:numPr>
          <w:ilvl w:val="1"/>
          <w:numId w:val="3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jacuzzi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–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500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zł</w:t>
      </w:r>
    </w:p>
    <w:p w14:paraId="212DA065" w14:textId="6531D17F" w:rsidR="00511ABA" w:rsidRPr="002117FA" w:rsidRDefault="00511ABA" w:rsidP="00511ABA">
      <w:pPr>
        <w:numPr>
          <w:ilvl w:val="1"/>
          <w:numId w:val="3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rynna wodna 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–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500</w:t>
      </w:r>
      <w:r w:rsidR="008A4D93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zł</w:t>
      </w:r>
    </w:p>
    <w:p w14:paraId="6E6F0CB8" w14:textId="77777777" w:rsidR="00511ABA" w:rsidRPr="002117FA" w:rsidRDefault="00511ABA" w:rsidP="00511ABA">
      <w:pPr>
        <w:numPr>
          <w:ilvl w:val="0"/>
          <w:numId w:val="3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Regulamin zatwierdził dyrektor obiektu.</w:t>
      </w:r>
    </w:p>
    <w:p w14:paraId="3547DA5E" w14:textId="77777777" w:rsidR="00511ABA" w:rsidRPr="002117FA" w:rsidRDefault="00511AB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 </w:t>
      </w:r>
    </w:p>
    <w:p w14:paraId="209114CD" w14:textId="77777777" w:rsidR="00AF3293" w:rsidRDefault="00AF329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8D7CF57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3A38C4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76A069ED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30CA82E" w14:textId="77777777" w:rsidR="00511ABA" w:rsidRPr="00542FDA" w:rsidRDefault="00511ABA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542FD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Regulamin korzystania z kompleksu basenów ,,Morska Odyseja” przez grupy zorganizowane</w:t>
      </w:r>
    </w:p>
    <w:p w14:paraId="179CA296" w14:textId="77777777" w:rsidR="002117FA" w:rsidRPr="002117FA" w:rsidRDefault="002117FA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42FD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Konieczne zapoznanie z regulaminem przed wejściem na basen przez opiekuna grupy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6F161EF9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AF1611" w14:textId="77777777" w:rsidR="00511ABA" w:rsidRPr="002117FA" w:rsidRDefault="00511ABA" w:rsidP="00511ABA">
      <w:pPr>
        <w:numPr>
          <w:ilvl w:val="0"/>
          <w:numId w:val="4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celu zachowania warunków bezpieczeństwa organizator grupy zobowiązany jest do zapewnienia danej grupie właściwej opieki i nadzoru przez upoważnionych wychowawców lub opiekunów.</w:t>
      </w:r>
    </w:p>
    <w:p w14:paraId="5DEE5B52" w14:textId="66413811" w:rsidR="00511ABA" w:rsidRPr="002117FA" w:rsidRDefault="00511ABA" w:rsidP="00511ABA">
      <w:pPr>
        <w:numPr>
          <w:ilvl w:val="0"/>
          <w:numId w:val="4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Jeden opiekun powinien sprawować opiekę nad grupą liczącą nie więcej niż 15 osób</w:t>
      </w:r>
      <w:r w:rsidR="008D307B">
        <w:rPr>
          <w:rFonts w:ascii="Bookman Old Style" w:eastAsia="Times New Roman" w:hAnsi="Bookman Old Style" w:cs="Times New Roman"/>
          <w:sz w:val="24"/>
          <w:szCs w:val="24"/>
          <w:lang w:eastAsia="pl-PL"/>
        </w:rPr>
        <w:t>;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w grupach przedszkolnych jeden opiekun sprawuje opiekę nad grupą liczącą nie więcej niż 10-cioro dzieci. W odniesieniu do grup osób niepełnosprawnych liczba opiekunów zależna jest od stanu zdrowia podopiecznych.</w:t>
      </w:r>
    </w:p>
    <w:p w14:paraId="1C324E21" w14:textId="3B420209" w:rsidR="00511ABA" w:rsidRPr="002117FA" w:rsidRDefault="000670A0" w:rsidP="007B455A">
      <w:pPr>
        <w:spacing w:before="100" w:beforeAutospacing="1" w:after="0" w:line="203" w:lineRule="atLeast"/>
        <w:ind w:left="9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 w:rsidDel="000670A0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14:paraId="50EC0CB2" w14:textId="77777777" w:rsidR="00511ABA" w:rsidRPr="002117FA" w:rsidRDefault="00511ABA" w:rsidP="00511ABA">
      <w:pPr>
        <w:numPr>
          <w:ilvl w:val="0"/>
          <w:numId w:val="4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Grupy zorganizowane korzystają ze zjeżdżalni wyłącznie pod opieką instruktora lub opiekuna grupa.</w:t>
      </w:r>
    </w:p>
    <w:p w14:paraId="0AAFF829" w14:textId="77777777" w:rsidR="00511ABA" w:rsidRPr="002117FA" w:rsidRDefault="00511ABA" w:rsidP="00511ABA">
      <w:pPr>
        <w:numPr>
          <w:ilvl w:val="0"/>
          <w:numId w:val="4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czasie pobytu na terenie kompleksu basenów ,,Morska Odyseja” opiekunowie zobowiązani są dopilnować, aby osoby z grupy podlegającej opiece przestrzegali zasad bezpieczeństwa, zachowywali się z kulturą i spokojem oraz nie </w:t>
      </w:r>
      <w:r w:rsidR="008D307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uszkadzali/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niszczyli urządzeń oraz mienia znajdującego się na terenie kompleksu.</w:t>
      </w:r>
    </w:p>
    <w:p w14:paraId="1BCFFB2A" w14:textId="77777777" w:rsidR="00511ABA" w:rsidRPr="002117FA" w:rsidRDefault="00511ABA" w:rsidP="00511ABA">
      <w:pPr>
        <w:numPr>
          <w:ilvl w:val="0"/>
          <w:numId w:val="4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Opiekunowie grup wchodzą na teren kompleksu basenów bezpłatnie.</w:t>
      </w:r>
    </w:p>
    <w:p w14:paraId="14E32B90" w14:textId="77777777" w:rsidR="00511ABA" w:rsidRPr="002117FA" w:rsidRDefault="00511ABA" w:rsidP="00511ABA">
      <w:pPr>
        <w:numPr>
          <w:ilvl w:val="0"/>
          <w:numId w:val="4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Opiekunowie grupy obowiązani są przebrać się w szatni basenu w strój kąpielowy i przez cały czas pobytu na terenie kompleksu basenów przebywać razem z grupą oraz kontrolować i nadzorować zachowanie członków grupy.</w:t>
      </w:r>
    </w:p>
    <w:p w14:paraId="6A0AFAB8" w14:textId="77777777" w:rsidR="00511ABA" w:rsidRPr="002117FA" w:rsidRDefault="00511ABA" w:rsidP="00511ABA">
      <w:pPr>
        <w:numPr>
          <w:ilvl w:val="0"/>
          <w:numId w:val="4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Do obowiązków opiekuna grupy należy w szczególności: </w:t>
      </w:r>
    </w:p>
    <w:p w14:paraId="424142A7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Wprowadzenie grupy do hollu głównego kompleksu basenów ,,Morska Odyseja” i wskazanie miejsca oczekiwania na wejście do szatni.</w:t>
      </w:r>
    </w:p>
    <w:p w14:paraId="5CA6EA64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Dokonanie przy kasie basenu wszystkich formalności związanych z wykupem biletu grupowego oraz poborem pasków z kluczykami do szafek basenowych.</w:t>
      </w:r>
    </w:p>
    <w:p w14:paraId="0A7AE37C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Przekazanie pasków z kluczykami oraz wprowadzenie grupy do szatni w celu przebrania się w stroje kąpielowe i pozostawienie reszty rzeczy w szafkach basenowych.</w:t>
      </w:r>
    </w:p>
    <w:p w14:paraId="2775C7C4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Przekazanie informacji o obowiązku skorzystania z natrysków, określenie gdzie one się znajdują.</w:t>
      </w:r>
    </w:p>
    <w:p w14:paraId="6C7D7B20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Dopilnowanie umycia całego ciała przez osoby z grupy, wskazanie sanitariatów i toalet. Zwrócenie uwagi na obowiązek korzystania z toalet w czasie całego pobytu w kompleksie basenów (szczególnie grupy małych dzieci).</w:t>
      </w:r>
    </w:p>
    <w:p w14:paraId="24E95B0F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Zgłoszenie ratownikowi wejścia grupy do hali basenowej.</w:t>
      </w:r>
    </w:p>
    <w:p w14:paraId="27571F99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Kontrola i nadzór zachowania osób z grupy w czasie całego pobytu w hali basenowej i podejmowanie w razie potrzeby działań zmierzających do utrzymania porządku.</w:t>
      </w:r>
    </w:p>
    <w:p w14:paraId="5463FF8E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Określenie czasu zbiórki, dopilnowanie tego czasu i wyprowadzenie grupy do natrysków, sanitariatów i szatni basenowej po upływie wyznaczonego czasu.</w:t>
      </w:r>
    </w:p>
    <w:p w14:paraId="1B4FD5A9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Dopilnowanie umycia całego ciała przez osoby z grupy po wyjściu z hali basenowej.</w:t>
      </w:r>
    </w:p>
    <w:p w14:paraId="60C47D86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Zabrania się wchodzenia do wody w szkłach kontaktowych.</w:t>
      </w:r>
    </w:p>
    <w:p w14:paraId="6D10624E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Dopilnowanie opróżnienia i zamknięcia szafek odzieżowych. Za pozostawione na terenie kompleksu basenu rzeczy basen nie odpowiada.</w:t>
      </w:r>
    </w:p>
    <w:p w14:paraId="2898485E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Zebranie od grupy pasków z kluczykami do szafek basenowych i rozliczenie się z nich w kasie basenu kompleksu basenów ,,Morska Odyseja”.</w:t>
      </w:r>
    </w:p>
    <w:p w14:paraId="751D05B4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Rozliczenie się w kasie basenu kompleksu basenów ,,Morska Odyseja”  z czasu pobytu grupy.</w:t>
      </w:r>
    </w:p>
    <w:p w14:paraId="7570B622" w14:textId="77777777" w:rsidR="00511ABA" w:rsidRPr="002117FA" w:rsidRDefault="00511ABA" w:rsidP="00511ABA">
      <w:pPr>
        <w:numPr>
          <w:ilvl w:val="1"/>
          <w:numId w:val="4"/>
        </w:numPr>
        <w:spacing w:before="100" w:beforeAutospacing="1" w:after="0" w:line="203" w:lineRule="atLeast"/>
        <w:ind w:left="117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Wyprowadzenie grupy z kompleksu basenów ,,Morska Odyseja”.</w:t>
      </w:r>
    </w:p>
    <w:p w14:paraId="00083E5A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74CA9E2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1E1CDE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254648FE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46AF1AC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65C60C34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79CF13FC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83E965F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41B7CAD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D8ABB3D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6E3DC416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52987148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D3EC992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2CC7CDE4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0832743B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2A1AB17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5F2D58E9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69B8CE64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71D2B3CF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B48F21A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787CAA7B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61A5251F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78DFA98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CD35503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2712BFC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AB1187F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7059196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4BAEEBFA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109FB069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593F76C6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72BC6078" w14:textId="77777777" w:rsidR="00542FDA" w:rsidRDefault="00542FD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3FCDD3EE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56482082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28140D45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244DD514" w14:textId="77777777" w:rsidR="007441D4" w:rsidRDefault="007441D4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14:paraId="58F41EE8" w14:textId="77777777" w:rsidR="00511ABA" w:rsidRPr="002117FA" w:rsidRDefault="00511ABA" w:rsidP="00511ABA">
      <w:pPr>
        <w:spacing w:after="0" w:line="159" w:lineRule="atLeast"/>
        <w:jc w:val="both"/>
        <w:outlineLvl w:val="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Regulamin zjeżdżalni</w:t>
      </w:r>
    </w:p>
    <w:p w14:paraId="28527E6D" w14:textId="77777777" w:rsidR="00511ABA" w:rsidRPr="002117FA" w:rsidRDefault="00511ABA" w:rsidP="00511ABA">
      <w:pPr>
        <w:spacing w:after="0" w:line="19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Długość: 60 metrów</w:t>
      </w:r>
    </w:p>
    <w:p w14:paraId="7FC8F4C2" w14:textId="77777777" w:rsidR="00511ABA" w:rsidRPr="002117FA" w:rsidRDefault="00511ABA" w:rsidP="00511ABA">
      <w:pPr>
        <w:spacing w:after="0" w:line="19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 </w:t>
      </w:r>
    </w:p>
    <w:p w14:paraId="5B62BC86" w14:textId="77777777" w:rsidR="00511ABA" w:rsidRPr="002117FA" w:rsidRDefault="00511ABA" w:rsidP="00511ABA">
      <w:pPr>
        <w:spacing w:after="0" w:line="19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Przy korzystaniu ze zjeżdżalni obowiązuje sygnalizacja świetlna:</w:t>
      </w:r>
    </w:p>
    <w:p w14:paraId="75E738DE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27D94D5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ZAKAZ ZJAZDU</w:t>
      </w:r>
    </w:p>
    <w:p w14:paraId="66C396B4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WOLNY ZJAZD</w:t>
      </w:r>
    </w:p>
    <w:p w14:paraId="787963BC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F41629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Ze zjeżdżalni mogą korzystać osoby umiejące pływać.</w:t>
      </w:r>
    </w:p>
    <w:p w14:paraId="26030E45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Korzystanie ze zjeżdżalni może odbywać się tylko w obecności ratownika.</w:t>
      </w:r>
    </w:p>
    <w:p w14:paraId="5E472BB4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podeście startowym może znajdować się tylko jedna osoba.</w:t>
      </w:r>
    </w:p>
    <w:p w14:paraId="6B6492E5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Przed zjazdem należy sprawdzić czy w rynnie znajduje się woda.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ZJAZD NA SUCHO SUROWO WZBRONIONY!</w:t>
      </w:r>
    </w:p>
    <w:p w14:paraId="0C645AB9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Zjazd odbywa się pojedynczo.</w:t>
      </w:r>
    </w:p>
    <w:p w14:paraId="00F924AE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Zjazd dozwolony jest w pozycji siedzącej z nogami skierowanymi w dół.</w:t>
      </w:r>
    </w:p>
    <w:p w14:paraId="7100E6E6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Obowiązuje bezwzględny zakaz zatrzymywania się w trakcie zjazdu.</w:t>
      </w:r>
    </w:p>
    <w:p w14:paraId="4AA6EE88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 zjeździe należy natychmiast opuścić miejsce lądowania (hamownię).</w:t>
      </w:r>
    </w:p>
    <w:p w14:paraId="0119A8DC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Zabrania się wskakiwania do rury z rozbiegu, zjeżdżania parami, w grupie, na stojąco, tyłem, na brzuchu, na plecach, głową do przodu.</w:t>
      </w:r>
    </w:p>
    <w:p w14:paraId="506F9E0B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Przed wejściem na zjeżdżalnię należy zdjąć zegarki, łańcuszki, kolczyki itp.</w:t>
      </w:r>
    </w:p>
    <w:p w14:paraId="650EE695" w14:textId="3D079351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Korzystającym ze zjeżdżalni nie wolno powodować sytuacji zagrażających życiu</w:t>
      </w:r>
      <w:r w:rsidR="00506EE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zdrowiu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własnemu </w:t>
      </w:r>
      <w:r w:rsidR="00506EEE">
        <w:rPr>
          <w:rFonts w:ascii="Bookman Old Style" w:eastAsia="Times New Roman" w:hAnsi="Bookman Old Style" w:cs="Times New Roman"/>
          <w:sz w:val="24"/>
          <w:szCs w:val="24"/>
          <w:lang w:eastAsia="pl-PL"/>
        </w:rPr>
        <w:t>lub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innych.</w:t>
      </w:r>
    </w:p>
    <w:p w14:paraId="07B0DE97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Zabrania się korzystania ze zjeżdżalni osobom, których stan wskazuje na spożycie alkoholu</w:t>
      </w:r>
      <w:r w:rsidR="00506EE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innych środków odurzających</w:t>
      </w: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2757EF05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Nadzór nad przestrzeganiem niniejszego regulaminu pełnią ratownicy.</w:t>
      </w:r>
    </w:p>
    <w:p w14:paraId="73795413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Wszystkie osoby korzystające ze zjeżdżalni są zobowiązane do podporządkowania się  nakazom ratowników.</w:t>
      </w:r>
    </w:p>
    <w:p w14:paraId="109B6520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Wszystkie osoby naruszające porządek publiczny lub przepisy niniejszego regulaminu będą wyprowadzane ze zjeżdżalni, a także z terenu kompleksu basenów.</w:t>
      </w:r>
    </w:p>
    <w:p w14:paraId="348338CB" w14:textId="77777777" w:rsidR="00511ABA" w:rsidRPr="002117FA" w:rsidRDefault="00511ABA" w:rsidP="00511ABA">
      <w:pPr>
        <w:numPr>
          <w:ilvl w:val="0"/>
          <w:numId w:val="5"/>
        </w:numPr>
        <w:spacing w:after="0" w:line="194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Wszelkie skargi i wnioski należy zgłaszać kierownikowi pływalni lub ratownikom.</w:t>
      </w:r>
    </w:p>
    <w:p w14:paraId="2926981E" w14:textId="77777777" w:rsidR="00511ABA" w:rsidRPr="002117FA" w:rsidRDefault="00511ABA" w:rsidP="00511ABA">
      <w:pPr>
        <w:spacing w:after="0" w:line="194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 ** Zjeżdżalnia jest integralną częścią kompleksu basenów ,,Morska Odyseja” i obowiązują na niej przepisy regulaminu ogólnego.</w:t>
      </w:r>
    </w:p>
    <w:p w14:paraId="48A67E9B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53D3A1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EAA0BA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24E638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A0ECB3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A580B1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46F533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395269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1B586A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1BC549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6C2EC8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4B570C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571729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207BC1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385841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9E97D8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341854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626B6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7BF94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5D51BB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1538EA" w14:textId="77777777" w:rsidR="007441D4" w:rsidRDefault="007441D4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355BDF" w14:textId="77777777" w:rsidR="00511ABA" w:rsidRPr="002117FA" w:rsidRDefault="00511ABA" w:rsidP="00511ABA">
      <w:pPr>
        <w:pBdr>
          <w:bottom w:val="single" w:sz="4" w:space="7" w:color="C0BBBB"/>
        </w:pBdr>
        <w:spacing w:after="0" w:line="212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Regulamin sauny</w:t>
      </w:r>
    </w:p>
    <w:p w14:paraId="32126563" w14:textId="77777777" w:rsidR="00511ABA" w:rsidRPr="00511ABA" w:rsidRDefault="00511ABA" w:rsidP="00511ABA">
      <w:pPr>
        <w:spacing w:after="0" w:line="1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6C845AF" w14:textId="77777777" w:rsidR="00511ABA" w:rsidRPr="002117FA" w:rsidRDefault="00511ABA" w:rsidP="00511ABA">
      <w:pPr>
        <w:numPr>
          <w:ilvl w:val="0"/>
          <w:numId w:val="6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Odwiedzający saunę są zobowiązani przed wejściem wziąć prysznic oczyszczający.</w:t>
      </w:r>
    </w:p>
    <w:p w14:paraId="4C25FF53" w14:textId="1E958BB6" w:rsidR="002117FA" w:rsidRPr="007441D4" w:rsidRDefault="002117FA" w:rsidP="00511ABA">
      <w:pPr>
        <w:numPr>
          <w:ilvl w:val="0"/>
          <w:numId w:val="6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7441D4">
        <w:rPr>
          <w:rFonts w:ascii="Bookman Old Style" w:hAnsi="Bookman Old Style" w:cs="Arial"/>
          <w:shd w:val="clear" w:color="auto" w:fill="FFFFFF"/>
        </w:rPr>
        <w:t>Z saun należy </w:t>
      </w:r>
      <w:r w:rsidRPr="007441D4">
        <w:rPr>
          <w:rFonts w:ascii="Bookman Old Style" w:hAnsi="Bookman Old Style" w:cs="Arial"/>
          <w:bCs/>
          <w:shd w:val="clear" w:color="auto" w:fill="FFFFFF"/>
        </w:rPr>
        <w:t>korzystać</w:t>
      </w:r>
      <w:r w:rsidRPr="007441D4">
        <w:rPr>
          <w:rFonts w:ascii="Bookman Old Style" w:hAnsi="Bookman Old Style" w:cs="Arial"/>
          <w:shd w:val="clear" w:color="auto" w:fill="FFFFFF"/>
        </w:rPr>
        <w:t> zupełnie nago z owinięciem ciała w suchy ręcznik</w:t>
      </w:r>
      <w:r w:rsidR="00506EEE">
        <w:rPr>
          <w:rFonts w:ascii="Bookman Old Style" w:hAnsi="Bookman Old Style" w:cs="Arial"/>
          <w:shd w:val="clear" w:color="auto" w:fill="FFFFFF"/>
        </w:rPr>
        <w:t>;</w:t>
      </w:r>
      <w:r w:rsidRPr="007441D4">
        <w:rPr>
          <w:rFonts w:ascii="Bookman Old Style" w:hAnsi="Bookman Old Style" w:cs="Arial"/>
          <w:shd w:val="clear" w:color="auto" w:fill="FFFFFF"/>
        </w:rPr>
        <w:t xml:space="preserve"> strój kąpielowy zatrzymuje pot na ciele i może spowodować podrażnienia skóry. Do kąpieli w </w:t>
      </w:r>
      <w:r w:rsidRPr="007441D4">
        <w:rPr>
          <w:rFonts w:ascii="Bookman Old Style" w:hAnsi="Bookman Old Style" w:cs="Arial"/>
          <w:bCs/>
          <w:shd w:val="clear" w:color="auto" w:fill="FFFFFF"/>
        </w:rPr>
        <w:t>saunie</w:t>
      </w:r>
      <w:r w:rsidRPr="007441D4">
        <w:rPr>
          <w:rFonts w:ascii="Bookman Old Style" w:hAnsi="Bookman Old Style" w:cs="Arial"/>
          <w:shd w:val="clear" w:color="auto" w:fill="FFFFFF"/>
        </w:rPr>
        <w:t> należy zaopatrzyć się w obuwie typu klapki oraz dwa ręczniki, jeden służy do wycierania się a drugi jako podkładka na ławę.</w:t>
      </w:r>
    </w:p>
    <w:p w14:paraId="68C0E832" w14:textId="77777777" w:rsidR="00511ABA" w:rsidRPr="002117FA" w:rsidRDefault="00511ABA" w:rsidP="00511ABA">
      <w:pPr>
        <w:numPr>
          <w:ilvl w:val="0"/>
          <w:numId w:val="6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Zabrania się wnoszenia mokrego ręcznika do sauny.</w:t>
      </w:r>
    </w:p>
    <w:p w14:paraId="4B98A639" w14:textId="77777777" w:rsidR="00511ABA" w:rsidRPr="002117FA" w:rsidRDefault="00511ABA" w:rsidP="00511ABA">
      <w:pPr>
        <w:numPr>
          <w:ilvl w:val="0"/>
          <w:numId w:val="6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Czas zabiegu: od 30 minut do godziny z przerwami.</w:t>
      </w:r>
    </w:p>
    <w:p w14:paraId="3A2DAD4D" w14:textId="77777777" w:rsidR="00511ABA" w:rsidRPr="002117FA" w:rsidRDefault="00511ABA" w:rsidP="00511ABA">
      <w:pPr>
        <w:numPr>
          <w:ilvl w:val="0"/>
          <w:numId w:val="6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Podzielenie zabiegu na cykle od 2 do 4 po 12 min. każdy z przerwą na zimny prysznic.</w:t>
      </w:r>
    </w:p>
    <w:p w14:paraId="055E3F97" w14:textId="77777777" w:rsidR="00511ABA" w:rsidRPr="002117FA" w:rsidRDefault="00511ABA" w:rsidP="00511ABA">
      <w:pPr>
        <w:numPr>
          <w:ilvl w:val="0"/>
          <w:numId w:val="6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 zabiegu należy wypocząć minimum 20 minut.</w:t>
      </w:r>
    </w:p>
    <w:p w14:paraId="0BBA2474" w14:textId="77777777" w:rsidR="0083797F" w:rsidRDefault="00511ABA" w:rsidP="00511ABA">
      <w:pPr>
        <w:numPr>
          <w:ilvl w:val="0"/>
          <w:numId w:val="6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117F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Odwiedzający saunę powinni spożywać dużo napoi (woda mineralna, soki owocowe i warzywne, w szczególności sok pomidorowy, który uzupełnia wypocony potas).</w:t>
      </w:r>
    </w:p>
    <w:p w14:paraId="7F152A23" w14:textId="77777777" w:rsidR="00506EEE" w:rsidRPr="002117FA" w:rsidRDefault="00506EEE" w:rsidP="009F14B5">
      <w:pPr>
        <w:numPr>
          <w:ilvl w:val="0"/>
          <w:numId w:val="6"/>
        </w:numPr>
        <w:spacing w:before="100" w:beforeAutospacing="1" w:after="0" w:line="203" w:lineRule="atLeast"/>
        <w:ind w:left="454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W czasie pobytu w saunie należy obserwować swoje samopoczucie, a w razie wystąpienia jakichkolwiek niepokojących objawów natychmiast przerwać zabieg.</w:t>
      </w:r>
    </w:p>
    <w:sectPr w:rsidR="00506EEE" w:rsidRPr="002117FA" w:rsidSect="0083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2B2"/>
    <w:multiLevelType w:val="multilevel"/>
    <w:tmpl w:val="76EE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5445B"/>
    <w:multiLevelType w:val="multilevel"/>
    <w:tmpl w:val="42F0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41A0A"/>
    <w:multiLevelType w:val="hybridMultilevel"/>
    <w:tmpl w:val="B64E5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0DE2"/>
    <w:multiLevelType w:val="multilevel"/>
    <w:tmpl w:val="AD7A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  <w:rPr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94A54"/>
    <w:multiLevelType w:val="multilevel"/>
    <w:tmpl w:val="9954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04357"/>
    <w:multiLevelType w:val="multilevel"/>
    <w:tmpl w:val="59D4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F2CF6"/>
    <w:multiLevelType w:val="multilevel"/>
    <w:tmpl w:val="2FF4E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518705">
    <w:abstractNumId w:val="3"/>
  </w:num>
  <w:num w:numId="2" w16cid:durableId="215165152">
    <w:abstractNumId w:val="6"/>
  </w:num>
  <w:num w:numId="3" w16cid:durableId="684748732">
    <w:abstractNumId w:val="5"/>
  </w:num>
  <w:num w:numId="4" w16cid:durableId="1795101558">
    <w:abstractNumId w:val="0"/>
  </w:num>
  <w:num w:numId="5" w16cid:durableId="971524870">
    <w:abstractNumId w:val="4"/>
  </w:num>
  <w:num w:numId="6" w16cid:durableId="1537887774">
    <w:abstractNumId w:val="1"/>
  </w:num>
  <w:num w:numId="7" w16cid:durableId="73840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BA"/>
    <w:rsid w:val="000670A0"/>
    <w:rsid w:val="000854B0"/>
    <w:rsid w:val="000F46C0"/>
    <w:rsid w:val="001B43ED"/>
    <w:rsid w:val="001D3440"/>
    <w:rsid w:val="002117FA"/>
    <w:rsid w:val="002134D7"/>
    <w:rsid w:val="00217088"/>
    <w:rsid w:val="00220DA9"/>
    <w:rsid w:val="00255DF0"/>
    <w:rsid w:val="003B0A1B"/>
    <w:rsid w:val="00462884"/>
    <w:rsid w:val="00506EEE"/>
    <w:rsid w:val="00511ABA"/>
    <w:rsid w:val="00542FDA"/>
    <w:rsid w:val="005D712D"/>
    <w:rsid w:val="00620D59"/>
    <w:rsid w:val="007441D4"/>
    <w:rsid w:val="007B455A"/>
    <w:rsid w:val="0083797F"/>
    <w:rsid w:val="00875C5F"/>
    <w:rsid w:val="008A4D93"/>
    <w:rsid w:val="008D307B"/>
    <w:rsid w:val="00961BE9"/>
    <w:rsid w:val="009F14B5"/>
    <w:rsid w:val="009F1E56"/>
    <w:rsid w:val="00A76A31"/>
    <w:rsid w:val="00AA3811"/>
    <w:rsid w:val="00AA7D76"/>
    <w:rsid w:val="00AF3293"/>
    <w:rsid w:val="00B87ED1"/>
    <w:rsid w:val="00B90BF8"/>
    <w:rsid w:val="00C47F3C"/>
    <w:rsid w:val="00C75F33"/>
    <w:rsid w:val="00C80879"/>
    <w:rsid w:val="00CC1907"/>
    <w:rsid w:val="00CC48C3"/>
    <w:rsid w:val="00CC7523"/>
    <w:rsid w:val="00CD0A7F"/>
    <w:rsid w:val="00DB06C6"/>
    <w:rsid w:val="00DB07C2"/>
    <w:rsid w:val="00DF531A"/>
    <w:rsid w:val="00E50B9A"/>
    <w:rsid w:val="00FA3220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AE08"/>
  <w15:docId w15:val="{33E2FA67-FB81-48E4-9AF4-9EDEE524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97F"/>
  </w:style>
  <w:style w:type="paragraph" w:styleId="Nagwek3">
    <w:name w:val="heading 3"/>
    <w:basedOn w:val="Normalny"/>
    <w:link w:val="Nagwek3Znak"/>
    <w:uiPriority w:val="9"/>
    <w:qFormat/>
    <w:rsid w:val="00511ABA"/>
    <w:pPr>
      <w:pBdr>
        <w:bottom w:val="single" w:sz="4" w:space="7" w:color="C0BBBB"/>
      </w:pBdr>
      <w:spacing w:after="283" w:line="212" w:lineRule="atLeast"/>
      <w:outlineLvl w:val="2"/>
    </w:pPr>
    <w:rPr>
      <w:rFonts w:ascii="Open Sans" w:eastAsia="Times New Roman" w:hAnsi="Open Sans" w:cs="Times New Roman"/>
      <w:color w:val="CCCCCC"/>
      <w:sz w:val="43"/>
      <w:szCs w:val="43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511ABA"/>
    <w:pPr>
      <w:spacing w:after="124" w:line="159" w:lineRule="atLeast"/>
      <w:outlineLvl w:val="4"/>
    </w:pPr>
    <w:rPr>
      <w:rFonts w:ascii="Open Sans" w:eastAsia="Times New Roman" w:hAnsi="Open Sans" w:cs="Times New Roman"/>
      <w:b/>
      <w:bCs/>
      <w:color w:val="CCCCCC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11ABA"/>
    <w:rPr>
      <w:rFonts w:ascii="Open Sans" w:eastAsia="Times New Roman" w:hAnsi="Open Sans" w:cs="Times New Roman"/>
      <w:color w:val="CCCCCC"/>
      <w:sz w:val="43"/>
      <w:szCs w:val="4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11ABA"/>
    <w:rPr>
      <w:rFonts w:ascii="Open Sans" w:eastAsia="Times New Roman" w:hAnsi="Open Sans" w:cs="Times New Roman"/>
      <w:b/>
      <w:bCs/>
      <w:color w:val="CCCCCC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1ABA"/>
    <w:pPr>
      <w:spacing w:after="177" w:line="194" w:lineRule="atLeast"/>
    </w:pPr>
    <w:rPr>
      <w:rFonts w:ascii="Times New Roman" w:eastAsia="Times New Roman" w:hAnsi="Times New Roman" w:cs="Times New Roman"/>
      <w:color w:val="7E899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8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2F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D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0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632">
              <w:marLeft w:val="-133"/>
              <w:marRight w:val="-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417">
                      <w:marLeft w:val="-133"/>
                      <w:marRight w:val="-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4CEC-0AF3-4E5F-B3ED-69565EB6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S.U.Bałtyk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Mariusz Trybuch</cp:lastModifiedBy>
  <cp:revision>5</cp:revision>
  <cp:lastPrinted>2024-06-04T06:58:00Z</cp:lastPrinted>
  <dcterms:created xsi:type="dcterms:W3CDTF">2022-06-15T07:49:00Z</dcterms:created>
  <dcterms:modified xsi:type="dcterms:W3CDTF">2025-03-18T07:46:00Z</dcterms:modified>
</cp:coreProperties>
</file>