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B6" w:rsidRDefault="00633AB6" w:rsidP="00633AB6">
      <w:pPr>
        <w:rPr>
          <w:i/>
          <w:iCs/>
        </w:rPr>
      </w:pPr>
      <w:r>
        <w:rPr>
          <w:i/>
          <w:iCs/>
        </w:rPr>
        <w:t>Przygotowanie, przeprowadzenie / i udokumentowanie szkolenia, o którym mowa w pkt. 2.9.4. Załącznika 14 ICAO Tom I, zgodnie z programem obejmującym zganienia wskazane w Załączniku A sekcja 6, to jest:</w:t>
      </w:r>
    </w:p>
    <w:p w:rsidR="00633AB6" w:rsidRDefault="00633AB6" w:rsidP="00633AB6">
      <w:pPr>
        <w:rPr>
          <w:i/>
          <w:iCs/>
        </w:rPr>
      </w:pPr>
    </w:p>
    <w:p w:rsidR="00633AB6" w:rsidRDefault="00633AB6" w:rsidP="00633AB6">
      <w:pPr>
        <w:numPr>
          <w:ilvl w:val="0"/>
          <w:numId w:val="1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zapoznanie z lotniskiem, w tym z oznakowaniem poziomym, znakami pionowymi oraz systemami oświetlenia;</w:t>
      </w:r>
    </w:p>
    <w:p w:rsidR="00633AB6" w:rsidRDefault="00633AB6" w:rsidP="00633AB6">
      <w:pPr>
        <w:numPr>
          <w:ilvl w:val="0"/>
          <w:numId w:val="1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procedury lotniskowe, o których mowa w instrukcji operacyjnej lotniska;</w:t>
      </w:r>
    </w:p>
    <w:p w:rsidR="00633AB6" w:rsidRDefault="00633AB6" w:rsidP="00633AB6">
      <w:pPr>
        <w:numPr>
          <w:ilvl w:val="0"/>
          <w:numId w:val="1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plan działań w sytuacjach zagrożenia w porcie lotniczym;</w:t>
      </w:r>
    </w:p>
    <w:p w:rsidR="00633AB6" w:rsidRDefault="00633AB6" w:rsidP="00633AB6">
      <w:pPr>
        <w:numPr>
          <w:ilvl w:val="0"/>
          <w:numId w:val="1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procedury inicjowania raportów NOTAM;</w:t>
      </w:r>
    </w:p>
    <w:p w:rsidR="00633AB6" w:rsidRDefault="00633AB6" w:rsidP="00633AB6">
      <w:pPr>
        <w:numPr>
          <w:ilvl w:val="0"/>
          <w:numId w:val="1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procedury realizacji/inicjowania raportu RCR;</w:t>
      </w:r>
    </w:p>
    <w:p w:rsidR="00633AB6" w:rsidRDefault="00633AB6" w:rsidP="00633AB6">
      <w:pPr>
        <w:numPr>
          <w:ilvl w:val="0"/>
          <w:numId w:val="1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zasady ruchu lotniskowego;</w:t>
      </w:r>
    </w:p>
    <w:p w:rsidR="00633AB6" w:rsidRDefault="00633AB6" w:rsidP="00633AB6">
      <w:pPr>
        <w:numPr>
          <w:ilvl w:val="0"/>
          <w:numId w:val="1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procedury kontroli ruchu lotniczego na polu ruchu naziemnego;</w:t>
      </w:r>
    </w:p>
    <w:p w:rsidR="00633AB6" w:rsidRDefault="00633AB6" w:rsidP="00633AB6">
      <w:pPr>
        <w:numPr>
          <w:ilvl w:val="0"/>
          <w:numId w:val="1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procedury obsługi radiotelefonu;</w:t>
      </w:r>
    </w:p>
    <w:p w:rsidR="00633AB6" w:rsidRDefault="00633AB6" w:rsidP="00633AB6">
      <w:pPr>
        <w:numPr>
          <w:ilvl w:val="0"/>
          <w:numId w:val="1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frazeologia używana w kontroli lotniska, w tym alfabet ICAO;</w:t>
      </w:r>
    </w:p>
    <w:p w:rsidR="00633AB6" w:rsidRDefault="00633AB6" w:rsidP="00633AB6">
      <w:pPr>
        <w:numPr>
          <w:ilvl w:val="0"/>
          <w:numId w:val="1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procedury i techniki prowadzenia inspekcji na lotnisku;</w:t>
      </w:r>
    </w:p>
    <w:p w:rsidR="00633AB6" w:rsidRDefault="00633AB6" w:rsidP="00633AB6">
      <w:pPr>
        <w:numPr>
          <w:ilvl w:val="0"/>
          <w:numId w:val="1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rodzaje zanieczyszczeń na drodze startowej oraz ich zgłaszanie;</w:t>
      </w:r>
    </w:p>
    <w:p w:rsidR="00633AB6" w:rsidRDefault="00633AB6" w:rsidP="00633AB6">
      <w:pPr>
        <w:numPr>
          <w:ilvl w:val="0"/>
          <w:numId w:val="1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ocena oraz zgłaszanie charakterystyk tarcia nawierzchni drogi startowej;</w:t>
      </w:r>
    </w:p>
    <w:p w:rsidR="00633AB6" w:rsidRDefault="00633AB6" w:rsidP="00633AB6">
      <w:pPr>
        <w:numPr>
          <w:ilvl w:val="0"/>
          <w:numId w:val="1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zastosowanie urządzenia pomiarowego do pomiaru tarcia;</w:t>
      </w:r>
    </w:p>
    <w:p w:rsidR="00633AB6" w:rsidRDefault="00633AB6" w:rsidP="00633AB6">
      <w:pPr>
        <w:numPr>
          <w:ilvl w:val="0"/>
          <w:numId w:val="1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kalibracje i konserwacja urządzenia pomiarowego do pomiaru tarcia;</w:t>
      </w:r>
    </w:p>
    <w:p w:rsidR="00633AB6" w:rsidRDefault="00633AB6" w:rsidP="00633AB6">
      <w:pPr>
        <w:numPr>
          <w:ilvl w:val="0"/>
          <w:numId w:val="1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świadomość niepewności związanych z pkt l) i m); oraz</w:t>
      </w:r>
    </w:p>
    <w:p w:rsidR="00633AB6" w:rsidRDefault="00633AB6" w:rsidP="00633AB6">
      <w:pPr>
        <w:numPr>
          <w:ilvl w:val="0"/>
          <w:numId w:val="1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procedury operacji w warunkach ograniczonej widoczności.</w:t>
      </w:r>
    </w:p>
    <w:p w:rsidR="00633AB6" w:rsidRDefault="00633AB6" w:rsidP="00633AB6">
      <w:pPr>
        <w:rPr>
          <w:i/>
          <w:iCs/>
        </w:rPr>
      </w:pPr>
    </w:p>
    <w:p w:rsidR="00633AB6" w:rsidRDefault="00633AB6" w:rsidP="00633AB6">
      <w:pPr>
        <w:rPr>
          <w:i/>
          <w:iCs/>
          <w:color w:val="FF0000"/>
        </w:rPr>
      </w:pPr>
      <w:r>
        <w:rPr>
          <w:b/>
          <w:bCs/>
          <w:i/>
          <w:iCs/>
        </w:rPr>
        <w:t>Liczba osób do przeszkolenia</w:t>
      </w:r>
      <w:r>
        <w:rPr>
          <w:i/>
          <w:iCs/>
        </w:rPr>
        <w:t>: do 20</w:t>
      </w:r>
      <w:r>
        <w:rPr>
          <w:i/>
          <w:iCs/>
        </w:rPr>
        <w:t xml:space="preserve"> (czas trwania szkolenia 4 godziny, szkolenie stacjonarne i online jednocześnie)</w:t>
      </w:r>
      <w:bookmarkStart w:id="0" w:name="_GoBack"/>
      <w:bookmarkEnd w:id="0"/>
    </w:p>
    <w:p w:rsidR="00633AB6" w:rsidRDefault="00633AB6" w:rsidP="00633AB6">
      <w:pPr>
        <w:rPr>
          <w:i/>
          <w:iCs/>
          <w:color w:val="FF0000"/>
        </w:rPr>
      </w:pPr>
      <w:r>
        <w:rPr>
          <w:b/>
          <w:bCs/>
          <w:i/>
          <w:iCs/>
        </w:rPr>
        <w:t>Warunek przeprowadzenia i udokumentowania szkolenia do dnia</w:t>
      </w:r>
      <w:r>
        <w:rPr>
          <w:i/>
          <w:iCs/>
        </w:rPr>
        <w:t>: 31.01.2024r.</w:t>
      </w:r>
    </w:p>
    <w:p w:rsidR="00633AB6" w:rsidRDefault="00633AB6" w:rsidP="00633AB6">
      <w:pPr>
        <w:rPr>
          <w:i/>
          <w:iCs/>
        </w:rPr>
      </w:pPr>
      <w:r>
        <w:rPr>
          <w:b/>
          <w:bCs/>
          <w:i/>
          <w:iCs/>
        </w:rPr>
        <w:t>Forma udokumentowania</w:t>
      </w:r>
      <w:r>
        <w:rPr>
          <w:i/>
          <w:iCs/>
        </w:rPr>
        <w:t>: certyfikat uczestnictwa</w:t>
      </w:r>
    </w:p>
    <w:p w:rsidR="00633AB6" w:rsidRDefault="00633AB6" w:rsidP="00633AB6">
      <w:pPr>
        <w:rPr>
          <w:i/>
          <w:iCs/>
        </w:rPr>
      </w:pPr>
      <w:r>
        <w:rPr>
          <w:b/>
          <w:bCs/>
          <w:i/>
          <w:iCs/>
        </w:rPr>
        <w:t>Osoba prowadząca szkolenie</w:t>
      </w:r>
      <w:r>
        <w:rPr>
          <w:i/>
          <w:iCs/>
        </w:rPr>
        <w:t xml:space="preserve">: kompetentna, z co najmniej </w:t>
      </w:r>
      <w:r>
        <w:rPr>
          <w:i/>
          <w:iCs/>
          <w:color w:val="FF0000"/>
        </w:rPr>
        <w:t> </w:t>
      </w:r>
      <w:r>
        <w:rPr>
          <w:i/>
          <w:iCs/>
        </w:rPr>
        <w:t>5 letnim doświadczeniem pracy na stanowisku operacyjnym w zakresie związanym z zarządzaniem portem lotniczym i koordynowania prac służb odpowiadających za inspekcje PML.</w:t>
      </w:r>
      <w:r>
        <w:rPr>
          <w:i/>
          <w:iCs/>
        </w:rPr>
        <w:t xml:space="preserve"> </w:t>
      </w:r>
    </w:p>
    <w:p w:rsidR="00633AB6" w:rsidRDefault="00633AB6" w:rsidP="00633AB6">
      <w:pPr>
        <w:rPr>
          <w:i/>
          <w:iCs/>
        </w:rPr>
      </w:pPr>
      <w:r>
        <w:rPr>
          <w:i/>
          <w:iCs/>
        </w:rPr>
        <w:t>Należy przedstawić CV -  w przypadku osoby fizycznej lub wykaz zrealizowanych usług wraz z referencjami.</w:t>
      </w:r>
    </w:p>
    <w:p w:rsidR="00633AB6" w:rsidRDefault="00633AB6" w:rsidP="00633AB6">
      <w:pPr>
        <w:rPr>
          <w:i/>
          <w:iCs/>
        </w:rPr>
      </w:pPr>
    </w:p>
    <w:p w:rsidR="009E149E" w:rsidRDefault="00633AB6">
      <w:r>
        <w:t>W ofercie należy podać cenę netto i brutto za całość usługi.</w:t>
      </w:r>
    </w:p>
    <w:p w:rsidR="00633AB6" w:rsidRDefault="00633AB6"/>
    <w:sectPr w:rsidR="00633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C48DD"/>
    <w:multiLevelType w:val="multilevel"/>
    <w:tmpl w:val="1B1C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C1"/>
    <w:rsid w:val="000538C1"/>
    <w:rsid w:val="00633AB6"/>
    <w:rsid w:val="009E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AB6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AB6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Liersch-Bryzek</dc:creator>
  <cp:keywords/>
  <dc:description/>
  <cp:lastModifiedBy>Anna Liersch-Bryzek</cp:lastModifiedBy>
  <cp:revision>2</cp:revision>
  <dcterms:created xsi:type="dcterms:W3CDTF">2023-12-18T09:58:00Z</dcterms:created>
  <dcterms:modified xsi:type="dcterms:W3CDTF">2023-12-18T10:04:00Z</dcterms:modified>
</cp:coreProperties>
</file>