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AE071" w14:textId="5CE15743" w:rsidR="002C264E" w:rsidRDefault="00843204" w:rsidP="002C264E">
      <w:pPr>
        <w:pStyle w:val="Bezodstpw"/>
        <w:ind w:left="0" w:firstLine="0"/>
        <w:jc w:val="left"/>
        <w:rPr>
          <w:rFonts w:ascii="Calibri" w:eastAsia="Calibri" w:hAnsi="Calibri" w:cs="Times New Roman"/>
          <w:i/>
          <w:iCs/>
          <w:sz w:val="16"/>
          <w:szCs w:val="1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4E1A2C9" wp14:editId="7C95784D">
            <wp:simplePos x="809625" y="361950"/>
            <wp:positionH relativeFrom="column">
              <wp:align>left</wp:align>
            </wp:positionH>
            <wp:positionV relativeFrom="paragraph">
              <wp:align>top</wp:align>
            </wp:positionV>
            <wp:extent cx="2621280" cy="971489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971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264E" w:rsidRPr="002C264E">
        <w:rPr>
          <w:rFonts w:ascii="Calibri" w:eastAsia="Calibri" w:hAnsi="Calibri" w:cs="Times New Roman"/>
          <w:i/>
          <w:iCs/>
          <w:sz w:val="16"/>
          <w:szCs w:val="16"/>
        </w:rPr>
        <w:t xml:space="preserve"> </w:t>
      </w:r>
    </w:p>
    <w:p w14:paraId="3DD97BC5" w14:textId="57B5C978" w:rsidR="002C264E" w:rsidRDefault="002C264E" w:rsidP="002C264E">
      <w:pPr>
        <w:pStyle w:val="Bezodstpw"/>
        <w:ind w:left="0" w:firstLine="0"/>
        <w:jc w:val="left"/>
        <w:rPr>
          <w:rFonts w:ascii="Calibri" w:eastAsia="Calibri" w:hAnsi="Calibri" w:cs="Times New Roman"/>
          <w:i/>
          <w:iCs/>
          <w:sz w:val="16"/>
          <w:szCs w:val="16"/>
        </w:rPr>
      </w:pPr>
    </w:p>
    <w:p w14:paraId="5974B8ED" w14:textId="77777777" w:rsidR="002C264E" w:rsidRPr="002C264E" w:rsidRDefault="002C264E" w:rsidP="002C264E">
      <w:pPr>
        <w:pStyle w:val="Bezodstpw"/>
        <w:ind w:left="0" w:firstLine="0"/>
        <w:jc w:val="left"/>
        <w:rPr>
          <w:rFonts w:ascii="Calibri" w:eastAsia="Calibri" w:hAnsi="Calibri" w:cs="Times New Roman"/>
          <w:i/>
          <w:iCs/>
          <w:sz w:val="16"/>
          <w:szCs w:val="16"/>
        </w:rPr>
      </w:pPr>
    </w:p>
    <w:p w14:paraId="0508207C" w14:textId="5B6E0A35" w:rsidR="00F4284D" w:rsidRPr="00E83899" w:rsidRDefault="00F4284D">
      <w:pPr>
        <w:rPr>
          <w:rFonts w:ascii="Arial" w:hAnsi="Arial" w:cs="Arial"/>
        </w:rPr>
      </w:pPr>
    </w:p>
    <w:p w14:paraId="26373885" w14:textId="77777777" w:rsidR="00233FA9" w:rsidRPr="0014635A" w:rsidRDefault="00233FA9" w:rsidP="00864E20">
      <w:pPr>
        <w:spacing w:line="276" w:lineRule="auto"/>
        <w:ind w:left="426" w:firstLine="0"/>
        <w:rPr>
          <w:rFonts w:cs="Arial"/>
        </w:rPr>
      </w:pPr>
    </w:p>
    <w:p w14:paraId="613DA9B7" w14:textId="77777777" w:rsidR="002C264E" w:rsidRDefault="002C264E" w:rsidP="001E6CDC">
      <w:pPr>
        <w:ind w:left="0" w:firstLine="0"/>
        <w:jc w:val="center"/>
        <w:rPr>
          <w:rFonts w:ascii="Lato Light" w:hAnsi="Lato Light" w:cs="Arial"/>
          <w:b/>
          <w:u w:val="single"/>
        </w:rPr>
      </w:pPr>
    </w:p>
    <w:p w14:paraId="0B4203F4" w14:textId="77777777" w:rsidR="002C264E" w:rsidRDefault="002C264E" w:rsidP="001E6CDC">
      <w:pPr>
        <w:ind w:left="0" w:firstLine="0"/>
        <w:jc w:val="center"/>
        <w:rPr>
          <w:rFonts w:ascii="Lato Light" w:hAnsi="Lato Light" w:cs="Arial"/>
          <w:b/>
          <w:u w:val="single"/>
        </w:rPr>
      </w:pPr>
    </w:p>
    <w:p w14:paraId="5AE9F1C6" w14:textId="3A23D227" w:rsidR="001E6CDC" w:rsidRPr="0026109F" w:rsidRDefault="001E6CDC" w:rsidP="001E6CDC">
      <w:pPr>
        <w:ind w:left="0" w:firstLine="0"/>
        <w:jc w:val="center"/>
        <w:rPr>
          <w:rFonts w:ascii="Lato Light" w:hAnsi="Lato Light" w:cs="Arial"/>
          <w:b/>
          <w:u w:val="single"/>
        </w:rPr>
      </w:pPr>
      <w:r w:rsidRPr="0026109F">
        <w:rPr>
          <w:rFonts w:ascii="Lato Light" w:hAnsi="Lato Light" w:cs="Arial"/>
          <w:b/>
          <w:u w:val="single"/>
        </w:rPr>
        <w:t>Specyfikacja Warunków Zamówienia</w:t>
      </w:r>
    </w:p>
    <w:p w14:paraId="148613B2" w14:textId="77777777" w:rsidR="00EC3A2E" w:rsidRDefault="00EC3A2E" w:rsidP="00EC3A2E">
      <w:pPr>
        <w:spacing w:line="276" w:lineRule="auto"/>
        <w:ind w:left="0" w:firstLine="0"/>
        <w:rPr>
          <w:rFonts w:ascii="Lato Light" w:hAnsi="Lato Light" w:cs="Arial"/>
          <w:b/>
        </w:rPr>
      </w:pPr>
      <w:r w:rsidRPr="0026109F">
        <w:rPr>
          <w:rFonts w:ascii="Lato Light" w:hAnsi="Lato Light" w:cs="Arial"/>
          <w:b/>
        </w:rPr>
        <w:t>Przedmiot zamówienia:</w:t>
      </w:r>
    </w:p>
    <w:p w14:paraId="428D0225" w14:textId="77777777" w:rsidR="00545978" w:rsidRPr="0026109F" w:rsidRDefault="00545978" w:rsidP="00EC3A2E">
      <w:pPr>
        <w:spacing w:line="276" w:lineRule="auto"/>
        <w:ind w:left="0" w:firstLine="0"/>
        <w:rPr>
          <w:rFonts w:ascii="Lato Light" w:hAnsi="Lato Light" w:cs="Arial"/>
          <w:b/>
        </w:rPr>
      </w:pPr>
    </w:p>
    <w:p w14:paraId="14548F37" w14:textId="0D3995E4" w:rsidR="00545978" w:rsidRPr="009D4B99" w:rsidRDefault="009D4B99" w:rsidP="009D4B99">
      <w:pPr>
        <w:spacing w:line="240" w:lineRule="auto"/>
        <w:ind w:left="-142" w:firstLine="0"/>
        <w:rPr>
          <w:rFonts w:ascii="Lato Light" w:hAnsi="Lato Light" w:cs="Calibri"/>
          <w:b/>
          <w:bCs/>
          <w:i/>
          <w:iCs/>
          <w:color w:val="000000"/>
        </w:rPr>
      </w:pPr>
      <w:r w:rsidRPr="009D4B99">
        <w:rPr>
          <w:rFonts w:ascii="Lato Light" w:hAnsi="Lato Light" w:cs="Calibri"/>
          <w:b/>
          <w:bCs/>
          <w:i/>
          <w:iCs/>
          <w:color w:val="000000"/>
        </w:rPr>
        <w:t xml:space="preserve">Remont pokoju 3009 w </w:t>
      </w:r>
      <w:r w:rsidR="00545978" w:rsidRPr="009D4B99">
        <w:rPr>
          <w:rFonts w:ascii="Lato Light" w:hAnsi="Lato Light" w:cs="Calibri"/>
          <w:b/>
          <w:bCs/>
          <w:i/>
          <w:iCs/>
        </w:rPr>
        <w:t xml:space="preserve"> </w:t>
      </w:r>
      <w:bookmarkStart w:id="0" w:name="_Hlk165369210"/>
      <w:r w:rsidR="00545978" w:rsidRPr="009D4B99">
        <w:rPr>
          <w:rFonts w:ascii="Lato Light" w:hAnsi="Lato Light"/>
          <w:b/>
          <w:bCs/>
          <w:i/>
          <w:iCs/>
        </w:rPr>
        <w:t>Sanatorium Uzdrowiskowym ARGENTYT</w:t>
      </w:r>
      <w:bookmarkEnd w:id="0"/>
      <w:r w:rsidR="00545978" w:rsidRPr="009D4B99">
        <w:rPr>
          <w:rFonts w:ascii="Lato Light" w:hAnsi="Lato Light"/>
          <w:b/>
          <w:bCs/>
          <w:i/>
          <w:iCs/>
        </w:rPr>
        <w:t>, ul. Wydmowa 17, 76-156 DĄBKI</w:t>
      </w:r>
      <w:r w:rsidRPr="009D4B99">
        <w:rPr>
          <w:rFonts w:ascii="Lato Light" w:hAnsi="Lato Light"/>
          <w:b/>
          <w:bCs/>
          <w:i/>
          <w:iCs/>
        </w:rPr>
        <w:t xml:space="preserve"> </w:t>
      </w:r>
      <w:r w:rsidR="00545978" w:rsidRPr="009D4B99">
        <w:rPr>
          <w:rFonts w:ascii="Lato Light" w:hAnsi="Lato Light"/>
          <w:b/>
          <w:bCs/>
          <w:i/>
          <w:iCs/>
        </w:rPr>
        <w:t>(woj. zachodniopomorskie)</w:t>
      </w:r>
      <w:r w:rsidR="00716483">
        <w:rPr>
          <w:rFonts w:ascii="Lato Light" w:hAnsi="Lato Light"/>
          <w:b/>
          <w:bCs/>
          <w:i/>
          <w:iCs/>
        </w:rPr>
        <w:t xml:space="preserve"> </w:t>
      </w:r>
      <w:r w:rsidRPr="009D4B99">
        <w:rPr>
          <w:rFonts w:ascii="Lato Light" w:hAnsi="Lato Light"/>
          <w:b/>
          <w:bCs/>
          <w:i/>
          <w:iCs/>
        </w:rPr>
        <w:t>w zakresie określonym przedmiarem robót</w:t>
      </w:r>
    </w:p>
    <w:p w14:paraId="76AE5453" w14:textId="77777777" w:rsidR="00EC3A2E" w:rsidRPr="0026109F" w:rsidRDefault="00EC3A2E" w:rsidP="009D4B99">
      <w:pPr>
        <w:spacing w:line="276" w:lineRule="auto"/>
        <w:ind w:left="0" w:firstLine="0"/>
        <w:rPr>
          <w:rFonts w:ascii="Lato Light" w:hAnsi="Lato Light"/>
          <w:iCs/>
        </w:rPr>
      </w:pPr>
    </w:p>
    <w:p w14:paraId="2DABAEB2" w14:textId="77777777" w:rsidR="004F14D3" w:rsidRPr="0026109F" w:rsidRDefault="004F14D3" w:rsidP="004F14D3">
      <w:pPr>
        <w:spacing w:line="276" w:lineRule="auto"/>
        <w:ind w:left="426" w:firstLine="0"/>
        <w:rPr>
          <w:rFonts w:ascii="Lato Light" w:hAnsi="Lato Light" w:cs="Calibri"/>
          <w:b/>
          <w:bCs/>
        </w:rPr>
      </w:pPr>
    </w:p>
    <w:p w14:paraId="5A57FB00" w14:textId="77777777" w:rsidR="00FE5858" w:rsidRPr="0026109F" w:rsidRDefault="00FE5858" w:rsidP="004B6395">
      <w:pPr>
        <w:pStyle w:val="Akapitzlist"/>
        <w:numPr>
          <w:ilvl w:val="0"/>
          <w:numId w:val="8"/>
        </w:numPr>
        <w:spacing w:after="160" w:line="254" w:lineRule="auto"/>
        <w:ind w:left="426" w:hanging="426"/>
        <w:contextualSpacing/>
        <w:jc w:val="left"/>
        <w:rPr>
          <w:rFonts w:ascii="Lato Light" w:hAnsi="Lato Light" w:cstheme="minorHAnsi"/>
          <w:b/>
          <w:bCs/>
        </w:rPr>
      </w:pPr>
      <w:r w:rsidRPr="0026109F">
        <w:rPr>
          <w:rFonts w:ascii="Lato Light" w:hAnsi="Lato Light" w:cstheme="minorHAnsi"/>
          <w:b/>
          <w:bCs/>
        </w:rPr>
        <w:t>Nazwa i adres Zamawiającego</w:t>
      </w:r>
    </w:p>
    <w:p w14:paraId="7C450A7C" w14:textId="77777777" w:rsidR="00FE5858" w:rsidRPr="0026109F" w:rsidRDefault="00FE5858" w:rsidP="004B6395">
      <w:pPr>
        <w:pStyle w:val="Bezodstpw"/>
        <w:ind w:left="851" w:firstLine="0"/>
        <w:jc w:val="left"/>
        <w:rPr>
          <w:rStyle w:val="Hipercze"/>
          <w:rFonts w:ascii="Lato Light" w:hAnsi="Lato Light" w:cstheme="minorHAnsi"/>
        </w:rPr>
      </w:pPr>
      <w:r w:rsidRPr="0026109F">
        <w:rPr>
          <w:rFonts w:ascii="Lato Light" w:hAnsi="Lato Light"/>
          <w:b/>
          <w:bCs/>
        </w:rPr>
        <w:t xml:space="preserve">INTERFERIE S.A. </w:t>
      </w:r>
      <w:r w:rsidRPr="0026109F">
        <w:rPr>
          <w:rFonts w:ascii="Lato Light" w:hAnsi="Lato Light"/>
        </w:rPr>
        <w:t xml:space="preserve">ul. Chojnowska 41, 59-220 Legnica </w:t>
      </w:r>
      <w:r w:rsidRPr="0026109F">
        <w:rPr>
          <w:rFonts w:ascii="Lato Light" w:hAnsi="Lato Light"/>
        </w:rPr>
        <w:br/>
      </w:r>
      <w:hyperlink r:id="rId9" w:history="1">
        <w:r w:rsidRPr="0026109F">
          <w:rPr>
            <w:rStyle w:val="Hipercze"/>
            <w:rFonts w:ascii="Lato Light" w:hAnsi="Lato Light" w:cstheme="minorHAnsi"/>
          </w:rPr>
          <w:t>www.interferie.pl</w:t>
        </w:r>
      </w:hyperlink>
    </w:p>
    <w:p w14:paraId="20940859" w14:textId="77777777" w:rsidR="00EC3A2E" w:rsidRPr="0026109F" w:rsidRDefault="00EC3A2E" w:rsidP="007A783B">
      <w:pPr>
        <w:spacing w:line="276" w:lineRule="auto"/>
        <w:ind w:left="0" w:firstLine="0"/>
        <w:rPr>
          <w:rFonts w:ascii="Lato Light" w:hAnsi="Lato Light" w:cs="Arial"/>
          <w:b/>
          <w:u w:val="single"/>
        </w:rPr>
      </w:pPr>
    </w:p>
    <w:p w14:paraId="6A10F2DB" w14:textId="7A60F0F2" w:rsidR="00EC3A2E" w:rsidRPr="0026109F" w:rsidRDefault="00EC3A2E" w:rsidP="004B6395">
      <w:pPr>
        <w:pStyle w:val="Akapitzlist"/>
        <w:numPr>
          <w:ilvl w:val="0"/>
          <w:numId w:val="8"/>
        </w:numPr>
        <w:spacing w:line="360" w:lineRule="auto"/>
        <w:ind w:left="284" w:hanging="284"/>
        <w:jc w:val="left"/>
        <w:rPr>
          <w:rFonts w:ascii="Lato Light" w:hAnsi="Lato Light" w:cs="Arial"/>
        </w:rPr>
      </w:pPr>
      <w:r w:rsidRPr="0026109F">
        <w:rPr>
          <w:rFonts w:ascii="Lato Light" w:hAnsi="Lato Light" w:cs="Arial"/>
          <w:b/>
        </w:rPr>
        <w:t>Osob</w:t>
      </w:r>
      <w:r w:rsidR="004B6395" w:rsidRPr="0026109F">
        <w:rPr>
          <w:rFonts w:ascii="Lato Light" w:hAnsi="Lato Light" w:cs="Arial"/>
          <w:b/>
        </w:rPr>
        <w:t>y</w:t>
      </w:r>
      <w:r w:rsidRPr="0026109F">
        <w:rPr>
          <w:rFonts w:ascii="Lato Light" w:hAnsi="Lato Light" w:cs="Arial"/>
          <w:b/>
        </w:rPr>
        <w:t xml:space="preserve"> prowadząc</w:t>
      </w:r>
      <w:r w:rsidR="004B6395" w:rsidRPr="0026109F">
        <w:rPr>
          <w:rFonts w:ascii="Lato Light" w:hAnsi="Lato Light" w:cs="Arial"/>
          <w:b/>
        </w:rPr>
        <w:t>e</w:t>
      </w:r>
      <w:r w:rsidRPr="0026109F">
        <w:rPr>
          <w:rFonts w:ascii="Lato Light" w:hAnsi="Lato Light" w:cs="Arial"/>
          <w:b/>
        </w:rPr>
        <w:t xml:space="preserve"> inwestycję z ramienia Zamawiającego:</w:t>
      </w:r>
    </w:p>
    <w:p w14:paraId="4B5CE833" w14:textId="39CD31A0" w:rsidR="00AC6724" w:rsidRPr="00545978" w:rsidRDefault="007B5563" w:rsidP="004F14D3">
      <w:pPr>
        <w:pStyle w:val="Akapitzlist"/>
        <w:numPr>
          <w:ilvl w:val="0"/>
          <w:numId w:val="15"/>
        </w:numPr>
        <w:tabs>
          <w:tab w:val="left" w:pos="851"/>
        </w:tabs>
        <w:suppressAutoHyphens/>
        <w:spacing w:line="100" w:lineRule="atLeast"/>
        <w:ind w:left="851" w:hanging="284"/>
        <w:contextualSpacing/>
        <w:rPr>
          <w:rFonts w:ascii="Lato Light" w:hAnsi="Lato Light" w:cstheme="minorHAnsi"/>
        </w:rPr>
      </w:pPr>
      <w:r w:rsidRPr="0026109F">
        <w:rPr>
          <w:rStyle w:val="Hipercze"/>
          <w:rFonts w:ascii="Lato Light" w:hAnsi="Lato Light" w:cstheme="minorHAnsi"/>
          <w:b/>
          <w:bCs/>
          <w:color w:val="auto"/>
          <w:u w:val="none"/>
        </w:rPr>
        <w:t xml:space="preserve">Jerzy Dziewiecki – </w:t>
      </w:r>
      <w:r w:rsidR="004F14D3" w:rsidRPr="0026109F">
        <w:rPr>
          <w:rStyle w:val="Hipercze"/>
          <w:rFonts w:ascii="Lato Light" w:hAnsi="Lato Light" w:cstheme="minorHAnsi"/>
          <w:color w:val="auto"/>
          <w:u w:val="none"/>
        </w:rPr>
        <w:t>Kierownik Biura Zarządzania Nieruchomościami i Inwestycji</w:t>
      </w:r>
      <w:r w:rsidRPr="0026109F">
        <w:rPr>
          <w:rStyle w:val="Hipercze"/>
          <w:rFonts w:ascii="Lato Light" w:hAnsi="Lato Light" w:cstheme="minorHAnsi"/>
          <w:color w:val="auto"/>
          <w:u w:val="none"/>
        </w:rPr>
        <w:t xml:space="preserve">, tel. 605 578 725, e-mail: </w:t>
      </w:r>
      <w:hyperlink r:id="rId10" w:history="1">
        <w:r w:rsidRPr="0026109F">
          <w:rPr>
            <w:rStyle w:val="Hipercze"/>
            <w:rFonts w:ascii="Lato Light" w:hAnsi="Lato Light" w:cstheme="minorHAnsi"/>
            <w:color w:val="auto"/>
            <w:u w:val="none"/>
          </w:rPr>
          <w:t>jerzy.dziewiecki@interferie.pl</w:t>
        </w:r>
      </w:hyperlink>
    </w:p>
    <w:p w14:paraId="01FE00F9" w14:textId="77777777" w:rsidR="00545978" w:rsidRPr="0026109F" w:rsidRDefault="00545978" w:rsidP="00545978">
      <w:pPr>
        <w:pStyle w:val="Akapitzlist"/>
        <w:tabs>
          <w:tab w:val="left" w:pos="851"/>
        </w:tabs>
        <w:suppressAutoHyphens/>
        <w:spacing w:line="100" w:lineRule="atLeast"/>
        <w:ind w:left="851" w:firstLine="0"/>
        <w:contextualSpacing/>
        <w:rPr>
          <w:rStyle w:val="Hipercze"/>
          <w:rFonts w:ascii="Lato Light" w:hAnsi="Lato Light" w:cstheme="minorHAnsi"/>
          <w:color w:val="auto"/>
          <w:u w:val="none"/>
        </w:rPr>
      </w:pPr>
    </w:p>
    <w:p w14:paraId="7A2843AE" w14:textId="5CF59B33" w:rsidR="00AC6724" w:rsidRPr="0026109F" w:rsidRDefault="00EC3A2E" w:rsidP="004B6395">
      <w:pPr>
        <w:pStyle w:val="Akapitzlist"/>
        <w:numPr>
          <w:ilvl w:val="0"/>
          <w:numId w:val="8"/>
        </w:numPr>
        <w:suppressAutoHyphens/>
        <w:spacing w:line="100" w:lineRule="atLeast"/>
        <w:ind w:left="284" w:hanging="284"/>
        <w:contextualSpacing/>
        <w:jc w:val="left"/>
        <w:rPr>
          <w:rFonts w:ascii="Lato Light" w:hAnsi="Lato Light" w:cstheme="minorHAnsi"/>
        </w:rPr>
      </w:pPr>
      <w:r w:rsidRPr="0026109F">
        <w:rPr>
          <w:rFonts w:ascii="Lato Light" w:hAnsi="Lato Light" w:cs="Arial"/>
          <w:b/>
        </w:rPr>
        <w:t>Osob</w:t>
      </w:r>
      <w:r w:rsidR="004B6395" w:rsidRPr="0026109F">
        <w:rPr>
          <w:rFonts w:ascii="Lato Light" w:hAnsi="Lato Light" w:cs="Arial"/>
          <w:b/>
        </w:rPr>
        <w:t>y</w:t>
      </w:r>
      <w:r w:rsidRPr="0026109F">
        <w:rPr>
          <w:rFonts w:ascii="Lato Light" w:hAnsi="Lato Light" w:cs="Arial"/>
          <w:b/>
        </w:rPr>
        <w:t xml:space="preserve"> kontaktow</w:t>
      </w:r>
      <w:r w:rsidR="004B6395" w:rsidRPr="0026109F">
        <w:rPr>
          <w:rFonts w:ascii="Lato Light" w:hAnsi="Lato Light" w:cs="Arial"/>
          <w:b/>
        </w:rPr>
        <w:t>e</w:t>
      </w:r>
      <w:r w:rsidRPr="0026109F">
        <w:rPr>
          <w:rFonts w:ascii="Lato Light" w:hAnsi="Lato Light" w:cs="Arial"/>
          <w:b/>
        </w:rPr>
        <w:t xml:space="preserve"> ws. wizji lokalnej: </w:t>
      </w:r>
      <w:r w:rsidRPr="0026109F">
        <w:rPr>
          <w:rFonts w:ascii="Lato Light" w:hAnsi="Lato Light" w:cs="Arial"/>
        </w:rPr>
        <w:br/>
      </w:r>
    </w:p>
    <w:p w14:paraId="4DBFEB16" w14:textId="734E9C13" w:rsidR="00545978" w:rsidRDefault="00545978" w:rsidP="00545978">
      <w:pPr>
        <w:pStyle w:val="Bezodstpw"/>
        <w:tabs>
          <w:tab w:val="left" w:pos="851"/>
        </w:tabs>
        <w:ind w:left="0" w:firstLine="0"/>
        <w:jc w:val="left"/>
        <w:rPr>
          <w:rFonts w:ascii="Lato Light" w:hAnsi="Lato Light"/>
        </w:rPr>
      </w:pPr>
      <w:r>
        <w:rPr>
          <w:rFonts w:ascii="Lato Light" w:hAnsi="Lato Light"/>
          <w:b/>
          <w:bCs/>
        </w:rPr>
        <w:t>Magdalena Jakubczyk-Halska</w:t>
      </w:r>
      <w:r w:rsidR="00FE5858" w:rsidRPr="0026109F">
        <w:rPr>
          <w:rFonts w:ascii="Lato Light" w:hAnsi="Lato Light"/>
        </w:rPr>
        <w:t>–</w:t>
      </w:r>
      <w:r w:rsidR="0000495C">
        <w:rPr>
          <w:rFonts w:ascii="Lato Light" w:hAnsi="Lato Light"/>
        </w:rPr>
        <w:t> </w:t>
      </w:r>
      <w:r w:rsidR="00FE5858" w:rsidRPr="0026109F">
        <w:rPr>
          <w:rFonts w:ascii="Lato Light" w:hAnsi="Lato Light"/>
        </w:rPr>
        <w:t>Dyrektor</w:t>
      </w:r>
      <w:r w:rsidR="0000495C">
        <w:rPr>
          <w:rFonts w:ascii="Lato Light" w:hAnsi="Lato Light"/>
        </w:rPr>
        <w:t> </w:t>
      </w:r>
      <w:r>
        <w:rPr>
          <w:rFonts w:ascii="Lato Light" w:hAnsi="Lato Light"/>
        </w:rPr>
        <w:t>SU Argentyt w Dąbkach</w:t>
      </w:r>
      <w:r w:rsidR="0000495C">
        <w:rPr>
          <w:rFonts w:ascii="Lato Light" w:hAnsi="Lato Light"/>
        </w:rPr>
        <w:t> </w:t>
      </w:r>
      <w:r w:rsidR="00FE5858" w:rsidRPr="0026109F">
        <w:rPr>
          <w:rFonts w:ascii="Lato Light" w:hAnsi="Lato Light"/>
        </w:rPr>
        <w:t>,</w:t>
      </w:r>
      <w:r w:rsidR="0000495C">
        <w:rPr>
          <w:rFonts w:ascii="Lato Light" w:hAnsi="Lato Light"/>
        </w:rPr>
        <w:t> </w:t>
      </w:r>
      <w:r w:rsidR="00FE5858" w:rsidRPr="0026109F">
        <w:rPr>
          <w:rFonts w:ascii="Lato Light" w:hAnsi="Lato Light"/>
        </w:rPr>
        <w:t>tel.</w:t>
      </w:r>
      <w:r w:rsidR="0000495C">
        <w:rPr>
          <w:rFonts w:ascii="Lato Light" w:hAnsi="Lato Light"/>
        </w:rPr>
        <w:t> </w:t>
      </w:r>
      <w:r>
        <w:rPr>
          <w:rFonts w:ascii="Lato Light" w:hAnsi="Lato Light"/>
        </w:rPr>
        <w:t>785 991 455</w:t>
      </w:r>
      <w:r w:rsidR="004F14D3" w:rsidRPr="0026109F">
        <w:rPr>
          <w:rFonts w:ascii="Lato Light" w:hAnsi="Lato Light"/>
        </w:rPr>
        <w:t>,</w:t>
      </w:r>
      <w:r w:rsidR="0000495C">
        <w:rPr>
          <w:rFonts w:ascii="Lato Light" w:hAnsi="Lato Light"/>
        </w:rPr>
        <w:t> </w:t>
      </w:r>
      <w:r w:rsidR="004F14D3" w:rsidRPr="0026109F">
        <w:rPr>
          <w:rFonts w:ascii="Lato Light" w:hAnsi="Lato Light"/>
        </w:rPr>
        <w:t>e</w:t>
      </w:r>
      <w:r w:rsidR="001E15C0">
        <w:rPr>
          <w:rFonts w:ascii="Lato Light" w:hAnsi="Lato Light"/>
        </w:rPr>
        <w:t>-</w:t>
      </w:r>
      <w:r w:rsidR="00FE5858" w:rsidRPr="0026109F">
        <w:rPr>
          <w:rFonts w:ascii="Lato Light" w:hAnsi="Lato Light"/>
        </w:rPr>
        <w:t>mail:</w:t>
      </w:r>
      <w:r w:rsidR="0000495C">
        <w:rPr>
          <w:rFonts w:ascii="Lato Light" w:hAnsi="Lato Light"/>
        </w:rPr>
        <w:t> </w:t>
      </w:r>
      <w:hyperlink r:id="rId11" w:history="1">
        <w:r w:rsidRPr="0099317E">
          <w:rPr>
            <w:rStyle w:val="Hipercze"/>
            <w:rFonts w:ascii="Lato Light" w:hAnsi="Lato Light"/>
          </w:rPr>
          <w:t>magdalena.jakubczyk-halska@interferie.pl</w:t>
        </w:r>
      </w:hyperlink>
    </w:p>
    <w:p w14:paraId="11A6719E" w14:textId="76C7100E" w:rsidR="00AC6724" w:rsidRPr="0026109F" w:rsidRDefault="00FE5858" w:rsidP="00545978">
      <w:pPr>
        <w:pStyle w:val="Bezodstpw"/>
        <w:tabs>
          <w:tab w:val="left" w:pos="851"/>
        </w:tabs>
        <w:ind w:left="0" w:firstLine="0"/>
        <w:jc w:val="left"/>
        <w:rPr>
          <w:rFonts w:ascii="Lato Light" w:hAnsi="Lato Light"/>
        </w:rPr>
      </w:pPr>
      <w:r w:rsidRPr="0026109F">
        <w:rPr>
          <w:rFonts w:ascii="Lato Light" w:hAnsi="Lato Light"/>
        </w:rPr>
        <w:t xml:space="preserve">  </w:t>
      </w:r>
    </w:p>
    <w:p w14:paraId="4732DBEA" w14:textId="39C55D37" w:rsidR="00EC3A2E" w:rsidRPr="0026109F" w:rsidRDefault="00EC3A2E" w:rsidP="004B6395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Lato Light" w:hAnsi="Lato Light" w:cs="Arial"/>
          <w:b/>
        </w:rPr>
      </w:pPr>
      <w:r w:rsidRPr="0026109F">
        <w:rPr>
          <w:rFonts w:ascii="Lato Light" w:hAnsi="Lato Light" w:cs="Arial"/>
          <w:b/>
        </w:rPr>
        <w:t>Wym</w:t>
      </w:r>
      <w:r w:rsidR="00FE5858" w:rsidRPr="0026109F">
        <w:rPr>
          <w:rFonts w:ascii="Lato Light" w:hAnsi="Lato Light" w:cs="Arial"/>
          <w:b/>
        </w:rPr>
        <w:t>o</w:t>
      </w:r>
      <w:r w:rsidRPr="0026109F">
        <w:rPr>
          <w:rFonts w:ascii="Lato Light" w:hAnsi="Lato Light" w:cs="Arial"/>
          <w:b/>
        </w:rPr>
        <w:t>g</w:t>
      </w:r>
      <w:r w:rsidR="00FE5858" w:rsidRPr="0026109F">
        <w:rPr>
          <w:rFonts w:ascii="Lato Light" w:hAnsi="Lato Light" w:cs="Arial"/>
          <w:b/>
        </w:rPr>
        <w:t>i oferty</w:t>
      </w:r>
      <w:r w:rsidRPr="0026109F">
        <w:rPr>
          <w:rFonts w:ascii="Lato Light" w:hAnsi="Lato Light" w:cs="Arial"/>
          <w:b/>
        </w:rPr>
        <w:t>:</w:t>
      </w:r>
    </w:p>
    <w:p w14:paraId="22BF1A8C" w14:textId="77777777" w:rsidR="00FE5858" w:rsidRPr="0026109F" w:rsidRDefault="00FE5858">
      <w:pPr>
        <w:pStyle w:val="Akapitzlist"/>
        <w:numPr>
          <w:ilvl w:val="0"/>
          <w:numId w:val="9"/>
        </w:numPr>
        <w:spacing w:line="276" w:lineRule="auto"/>
        <w:ind w:left="851" w:hanging="284"/>
        <w:contextualSpacing/>
        <w:rPr>
          <w:rFonts w:ascii="Lato Light" w:hAnsi="Lato Light" w:cstheme="minorHAnsi"/>
          <w:color w:val="000000" w:themeColor="text1"/>
        </w:rPr>
      </w:pPr>
      <w:r w:rsidRPr="0026109F">
        <w:rPr>
          <w:rFonts w:ascii="Lato Light" w:hAnsi="Lato Light" w:cstheme="minorHAnsi"/>
          <w:color w:val="000000" w:themeColor="text1"/>
        </w:rPr>
        <w:t>Każdy Oferent może złożyć jedną ofertę i tylko w jednym egzemplarzu.</w:t>
      </w:r>
    </w:p>
    <w:p w14:paraId="186A34DE" w14:textId="77777777" w:rsidR="00FE5858" w:rsidRPr="0026109F" w:rsidRDefault="00FE5858">
      <w:pPr>
        <w:pStyle w:val="Akapitzlist"/>
        <w:numPr>
          <w:ilvl w:val="0"/>
          <w:numId w:val="9"/>
        </w:numPr>
        <w:spacing w:line="276" w:lineRule="auto"/>
        <w:ind w:left="851" w:hanging="284"/>
        <w:contextualSpacing/>
        <w:rPr>
          <w:rFonts w:ascii="Lato Light" w:hAnsi="Lato Light" w:cstheme="minorHAnsi"/>
          <w:color w:val="000000" w:themeColor="text1"/>
        </w:rPr>
      </w:pPr>
      <w:r w:rsidRPr="0026109F">
        <w:rPr>
          <w:rFonts w:ascii="Lato Light" w:hAnsi="Lato Light" w:cstheme="minorHAnsi"/>
          <w:color w:val="000000" w:themeColor="text1"/>
        </w:rPr>
        <w:t xml:space="preserve">Zamawiający nie dopuszcza składania ofert częściowych. Oferty nie zawierające pełnego zakresu przedmiotu zamówienia zostaną odrzucone. </w:t>
      </w:r>
    </w:p>
    <w:p w14:paraId="3D7AF17B" w14:textId="6935F424" w:rsidR="00FE5858" w:rsidRPr="0026109F" w:rsidRDefault="00FE5858">
      <w:pPr>
        <w:pStyle w:val="Akapitzlist"/>
        <w:numPr>
          <w:ilvl w:val="0"/>
          <w:numId w:val="9"/>
        </w:numPr>
        <w:spacing w:line="276" w:lineRule="auto"/>
        <w:ind w:left="851" w:hanging="284"/>
        <w:contextualSpacing/>
        <w:rPr>
          <w:rFonts w:ascii="Lato Light" w:hAnsi="Lato Light" w:cstheme="minorHAnsi"/>
          <w:color w:val="000000" w:themeColor="text1"/>
        </w:rPr>
      </w:pPr>
      <w:r w:rsidRPr="0026109F">
        <w:rPr>
          <w:rFonts w:ascii="Lato Light" w:hAnsi="Lato Light" w:cstheme="minorHAnsi"/>
          <w:color w:val="000000" w:themeColor="text1"/>
        </w:rPr>
        <w:t xml:space="preserve">Termin ważności oferty (związania ofertą) wynosi </w:t>
      </w:r>
      <w:r w:rsidR="001E3335" w:rsidRPr="0026109F">
        <w:rPr>
          <w:rFonts w:ascii="Lato Light" w:hAnsi="Lato Light" w:cstheme="minorHAnsi"/>
          <w:color w:val="000000" w:themeColor="text1"/>
        </w:rPr>
        <w:t>9</w:t>
      </w:r>
      <w:r w:rsidRPr="0026109F">
        <w:rPr>
          <w:rFonts w:ascii="Lato Light" w:hAnsi="Lato Light" w:cstheme="minorHAnsi"/>
          <w:color w:val="000000" w:themeColor="text1"/>
        </w:rPr>
        <w:t xml:space="preserve">0 dni. </w:t>
      </w:r>
    </w:p>
    <w:p w14:paraId="2C941AD3" w14:textId="77777777" w:rsidR="00545978" w:rsidRDefault="00FE5858" w:rsidP="00545978">
      <w:pPr>
        <w:pStyle w:val="Akapitzlist"/>
        <w:numPr>
          <w:ilvl w:val="0"/>
          <w:numId w:val="9"/>
        </w:numPr>
        <w:spacing w:line="276" w:lineRule="auto"/>
        <w:ind w:left="851" w:hanging="284"/>
        <w:contextualSpacing/>
        <w:rPr>
          <w:rFonts w:ascii="Lato Light" w:hAnsi="Lato Light" w:cstheme="minorHAnsi"/>
          <w:color w:val="000000" w:themeColor="text1"/>
        </w:rPr>
      </w:pPr>
      <w:r w:rsidRPr="0026109F">
        <w:rPr>
          <w:rFonts w:ascii="Lato Light" w:hAnsi="Lato Light" w:cstheme="minorHAnsi"/>
          <w:color w:val="000000" w:themeColor="text1"/>
        </w:rPr>
        <w:t>Bieg terminu związania ofertą rozpoczyna się wraz z upływem terminu składania ofert.</w:t>
      </w:r>
    </w:p>
    <w:p w14:paraId="1FE1D204" w14:textId="24B41B9D" w:rsidR="00FE5858" w:rsidRPr="00545978" w:rsidRDefault="00FE5858" w:rsidP="00545978">
      <w:pPr>
        <w:pStyle w:val="Akapitzlist"/>
        <w:numPr>
          <w:ilvl w:val="0"/>
          <w:numId w:val="9"/>
        </w:numPr>
        <w:spacing w:line="276" w:lineRule="auto"/>
        <w:ind w:left="851" w:hanging="284"/>
        <w:contextualSpacing/>
        <w:rPr>
          <w:rFonts w:ascii="Lato Light" w:hAnsi="Lato Light" w:cstheme="minorHAnsi"/>
          <w:color w:val="000000" w:themeColor="text1"/>
        </w:rPr>
      </w:pPr>
      <w:r w:rsidRPr="00545978">
        <w:rPr>
          <w:rFonts w:ascii="Lato Light" w:hAnsi="Lato Light" w:cstheme="minorHAnsi"/>
          <w:color w:val="000000" w:themeColor="text1"/>
        </w:rPr>
        <w:t>Oferta powinna być sporządzona w języku polskim oraz być czytelna.</w:t>
      </w:r>
    </w:p>
    <w:p w14:paraId="595C9AD6" w14:textId="77777777" w:rsidR="00FE5858" w:rsidRPr="0026109F" w:rsidRDefault="00FE5858">
      <w:pPr>
        <w:pStyle w:val="Akapitzlist"/>
        <w:numPr>
          <w:ilvl w:val="0"/>
          <w:numId w:val="9"/>
        </w:numPr>
        <w:spacing w:line="276" w:lineRule="auto"/>
        <w:ind w:left="851" w:hanging="284"/>
        <w:contextualSpacing/>
        <w:rPr>
          <w:rFonts w:ascii="Lato Light" w:hAnsi="Lato Light" w:cstheme="minorHAnsi"/>
          <w:color w:val="000000" w:themeColor="text1"/>
        </w:rPr>
      </w:pPr>
      <w:r w:rsidRPr="0026109F">
        <w:rPr>
          <w:rFonts w:ascii="Lato Light" w:hAnsi="Lato Light" w:cstheme="minorHAnsi"/>
          <w:color w:val="000000" w:themeColor="text1"/>
        </w:rPr>
        <w:t>Jeżeli cena oferty jest rażąco niska w stosunku do przedmiotu zamówienia i budzi zasadne wątpliwości Zamawiającego co do możliwości wykonania przedmiotu zamówienia, Zamawiający może odrzucić ofertę, uznając ją za rażąco niską.</w:t>
      </w:r>
    </w:p>
    <w:p w14:paraId="50ACDD48" w14:textId="77777777" w:rsidR="00FE5858" w:rsidRPr="0026109F" w:rsidRDefault="00FE5858">
      <w:pPr>
        <w:pStyle w:val="Akapitzlist"/>
        <w:numPr>
          <w:ilvl w:val="0"/>
          <w:numId w:val="9"/>
        </w:numPr>
        <w:spacing w:line="276" w:lineRule="auto"/>
        <w:ind w:left="851" w:hanging="284"/>
        <w:contextualSpacing/>
        <w:rPr>
          <w:rFonts w:ascii="Lato Light" w:hAnsi="Lato Light" w:cstheme="minorHAnsi"/>
          <w:color w:val="000000" w:themeColor="text1"/>
        </w:rPr>
      </w:pPr>
      <w:r w:rsidRPr="0026109F">
        <w:rPr>
          <w:rFonts w:ascii="Lato Light" w:hAnsi="Lato Light" w:cstheme="minorHAnsi"/>
          <w:color w:val="000000" w:themeColor="text1"/>
        </w:rPr>
        <w:t>Oferent ponosi wszelkie koszty związane z przygotowaniem i złożeniem oferty.</w:t>
      </w:r>
    </w:p>
    <w:p w14:paraId="12B1EF52" w14:textId="77777777" w:rsidR="00FE5858" w:rsidRPr="0026109F" w:rsidRDefault="00FE5858">
      <w:pPr>
        <w:pStyle w:val="Akapitzlist"/>
        <w:numPr>
          <w:ilvl w:val="0"/>
          <w:numId w:val="9"/>
        </w:numPr>
        <w:spacing w:line="276" w:lineRule="auto"/>
        <w:ind w:left="851" w:hanging="284"/>
        <w:contextualSpacing/>
        <w:rPr>
          <w:rFonts w:ascii="Lato Light" w:hAnsi="Lato Light" w:cstheme="minorHAnsi"/>
          <w:iCs/>
          <w:color w:val="000000" w:themeColor="text1"/>
        </w:rPr>
      </w:pPr>
      <w:r w:rsidRPr="0026109F">
        <w:rPr>
          <w:rFonts w:ascii="Lato Light" w:hAnsi="Lato Light" w:cstheme="minorHAnsi"/>
          <w:iCs/>
          <w:color w:val="000000" w:themeColor="text1"/>
        </w:rPr>
        <w:t xml:space="preserve">Oferta powinna być podpisana przez osobę uprawnioną do działania w imieniu Oferenta, która powinna przedłożyć odpowiedni dokument potwierdzający jej uprawnienie do działania  w imieniu i na rzecz Oferenta. </w:t>
      </w:r>
    </w:p>
    <w:p w14:paraId="4F36E04D" w14:textId="77777777" w:rsidR="00FE5858" w:rsidRPr="0026109F" w:rsidRDefault="00FE5858">
      <w:pPr>
        <w:pStyle w:val="Akapitzlist"/>
        <w:numPr>
          <w:ilvl w:val="0"/>
          <w:numId w:val="9"/>
        </w:numPr>
        <w:spacing w:line="276" w:lineRule="auto"/>
        <w:ind w:left="851" w:hanging="284"/>
        <w:contextualSpacing/>
        <w:rPr>
          <w:rFonts w:ascii="Lato Light" w:hAnsi="Lato Light" w:cstheme="minorHAnsi"/>
          <w:iCs/>
          <w:color w:val="000000" w:themeColor="text1"/>
        </w:rPr>
      </w:pPr>
      <w:r w:rsidRPr="0026109F">
        <w:rPr>
          <w:rFonts w:ascii="Lato Light" w:hAnsi="Lato Light" w:cstheme="minorHAnsi"/>
          <w:iCs/>
          <w:color w:val="000000" w:themeColor="text1"/>
        </w:rPr>
        <w:t>Wszelkie wartości należy podać do dwóch miejsc po przecinku.</w:t>
      </w:r>
    </w:p>
    <w:p w14:paraId="14338E0B" w14:textId="77777777" w:rsidR="00EC3A2E" w:rsidRDefault="00EC3A2E" w:rsidP="00EC3A2E">
      <w:pPr>
        <w:spacing w:line="276" w:lineRule="auto"/>
        <w:ind w:left="0" w:firstLine="0"/>
        <w:rPr>
          <w:rFonts w:ascii="Lato Light" w:hAnsi="Lato Light" w:cs="Arial"/>
          <w:b/>
          <w:u w:val="single"/>
        </w:rPr>
      </w:pPr>
    </w:p>
    <w:p w14:paraId="10FD5DAA" w14:textId="77777777" w:rsidR="00900388" w:rsidRPr="0026109F" w:rsidRDefault="00900388" w:rsidP="00EC3A2E">
      <w:pPr>
        <w:spacing w:line="276" w:lineRule="auto"/>
        <w:ind w:left="0" w:firstLine="0"/>
        <w:rPr>
          <w:rFonts w:ascii="Lato Light" w:hAnsi="Lato Light" w:cs="Arial"/>
          <w:b/>
          <w:u w:val="single"/>
        </w:rPr>
      </w:pPr>
    </w:p>
    <w:p w14:paraId="18DCEBBA" w14:textId="77777777" w:rsidR="00EC3A2E" w:rsidRPr="0026109F" w:rsidRDefault="00EC3A2E" w:rsidP="004B6395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Lato Light" w:hAnsi="Lato Light" w:cs="Arial"/>
          <w:b/>
        </w:rPr>
      </w:pPr>
      <w:r w:rsidRPr="0026109F">
        <w:rPr>
          <w:rFonts w:ascii="Lato Light" w:hAnsi="Lato Light" w:cs="Arial"/>
          <w:b/>
        </w:rPr>
        <w:t>Zastrzeżenia:</w:t>
      </w:r>
    </w:p>
    <w:p w14:paraId="6E4C0D18" w14:textId="77777777" w:rsidR="00EC3A2E" w:rsidRPr="0026109F" w:rsidRDefault="00EC3A2E">
      <w:pPr>
        <w:pStyle w:val="Tekstpodstawowy3"/>
        <w:numPr>
          <w:ilvl w:val="0"/>
          <w:numId w:val="2"/>
        </w:numPr>
        <w:spacing w:line="276" w:lineRule="auto"/>
        <w:ind w:left="851" w:hanging="284"/>
        <w:rPr>
          <w:rFonts w:ascii="Lato Light" w:hAnsi="Lato Light"/>
          <w:sz w:val="22"/>
        </w:rPr>
      </w:pPr>
      <w:r w:rsidRPr="0026109F">
        <w:rPr>
          <w:rFonts w:ascii="Lato Light" w:hAnsi="Lato Light"/>
          <w:sz w:val="22"/>
        </w:rPr>
        <w:t>Nie dopuszcza się składania ofert częściowych.</w:t>
      </w:r>
    </w:p>
    <w:p w14:paraId="769F3957" w14:textId="48D5D164" w:rsidR="00EC3A2E" w:rsidRPr="0026109F" w:rsidRDefault="00EC3A2E">
      <w:pPr>
        <w:pStyle w:val="Akapitzlist"/>
        <w:numPr>
          <w:ilvl w:val="0"/>
          <w:numId w:val="2"/>
        </w:numPr>
        <w:spacing w:line="276" w:lineRule="auto"/>
        <w:ind w:left="851" w:hanging="284"/>
        <w:rPr>
          <w:rFonts w:ascii="Lato Light" w:hAnsi="Lato Light" w:cs="Arial"/>
        </w:rPr>
      </w:pPr>
      <w:r w:rsidRPr="0026109F">
        <w:rPr>
          <w:rFonts w:ascii="Lato Light" w:hAnsi="Lato Light" w:cs="Arial"/>
        </w:rPr>
        <w:t xml:space="preserve">Zamawiający zastrzega sobie prawo do odstąpienia od przetargu, unieważnienia przetargu </w:t>
      </w:r>
      <w:r w:rsidRPr="0026109F">
        <w:rPr>
          <w:rFonts w:ascii="Lato Light" w:hAnsi="Lato Light" w:cs="Arial"/>
        </w:rPr>
        <w:br/>
        <w:t xml:space="preserve">w całości lub części bez podania przyczyn jak również do swobodnego wyboru oferty. </w:t>
      </w:r>
      <w:r w:rsidRPr="0026109F">
        <w:rPr>
          <w:rFonts w:ascii="Lato Light" w:hAnsi="Lato Light" w:cs="Arial"/>
        </w:rPr>
        <w:lastRenderedPageBreak/>
        <w:t xml:space="preserve">Udział w postępowaniu nie stanowi podstaw do jakichkolwiek roszczeń ze strony Oferenta </w:t>
      </w:r>
      <w:r w:rsidRPr="0026109F">
        <w:rPr>
          <w:rFonts w:ascii="Lato Light" w:hAnsi="Lato Light" w:cs="Arial"/>
        </w:rPr>
        <w:br/>
        <w:t>w stosunku do Zamawiającego.</w:t>
      </w:r>
    </w:p>
    <w:p w14:paraId="5C711DF8" w14:textId="77777777" w:rsidR="00AC6724" w:rsidRPr="0026109F" w:rsidRDefault="00EC3A2E">
      <w:pPr>
        <w:numPr>
          <w:ilvl w:val="0"/>
          <w:numId w:val="2"/>
        </w:numPr>
        <w:spacing w:line="276" w:lineRule="auto"/>
        <w:ind w:left="851" w:hanging="284"/>
        <w:rPr>
          <w:rFonts w:ascii="Lato Light" w:hAnsi="Lato Light"/>
        </w:rPr>
      </w:pPr>
      <w:r w:rsidRPr="0026109F">
        <w:rPr>
          <w:rFonts w:ascii="Lato Light" w:hAnsi="Lato Light"/>
        </w:rPr>
        <w:t>Do prowadzonego postępowania nie mają zastosowania przepisy ustawy z dnia 29 stycznia 2004 r. Prawo zamówień publicznych (Dz. U. 2018.1986 t. j. z dnia 16.10.2018 r.).</w:t>
      </w:r>
    </w:p>
    <w:p w14:paraId="6950BC76" w14:textId="77777777" w:rsidR="00EC3A2E" w:rsidRPr="0026109F" w:rsidRDefault="00EC3A2E" w:rsidP="00EC3A2E">
      <w:pPr>
        <w:spacing w:line="276" w:lineRule="auto"/>
        <w:ind w:left="813" w:hanging="456"/>
        <w:rPr>
          <w:rFonts w:ascii="Lato Light" w:hAnsi="Lato Light" w:cs="Arial"/>
        </w:rPr>
      </w:pPr>
    </w:p>
    <w:p w14:paraId="5041E13D" w14:textId="63B47A5E" w:rsidR="00545978" w:rsidRPr="00102F47" w:rsidRDefault="00EC3A2E" w:rsidP="00545978">
      <w:pPr>
        <w:pStyle w:val="Akapitzlist"/>
        <w:numPr>
          <w:ilvl w:val="0"/>
          <w:numId w:val="8"/>
        </w:numPr>
        <w:spacing w:line="276" w:lineRule="auto"/>
        <w:ind w:left="284" w:hanging="284"/>
        <w:jc w:val="left"/>
        <w:rPr>
          <w:rFonts w:ascii="Lato Light" w:hAnsi="Lato Light" w:cs="Arial"/>
        </w:rPr>
      </w:pPr>
      <w:r w:rsidRPr="0026109F">
        <w:rPr>
          <w:rFonts w:ascii="Lato Light" w:hAnsi="Lato Light" w:cs="Arial"/>
          <w:b/>
        </w:rPr>
        <w:t>Planowany Termin Realizacji Przedmiotu Przetargu</w:t>
      </w:r>
      <w:r w:rsidR="006426EC">
        <w:rPr>
          <w:rFonts w:ascii="Lato Light" w:hAnsi="Lato Light" w:cs="Arial"/>
          <w:b/>
        </w:rPr>
        <w:t xml:space="preserve"> – </w:t>
      </w:r>
      <w:r w:rsidR="009D4B99">
        <w:rPr>
          <w:rFonts w:ascii="Lato Light" w:hAnsi="Lato Light" w:cs="Arial"/>
          <w:b/>
        </w:rPr>
        <w:t>czerwiec/lipiec</w:t>
      </w:r>
      <w:r w:rsidR="006426EC">
        <w:rPr>
          <w:rFonts w:ascii="Lato Light" w:hAnsi="Lato Light" w:cs="Arial"/>
          <w:b/>
        </w:rPr>
        <w:t xml:space="preserve"> 20</w:t>
      </w:r>
      <w:r w:rsidR="00C06E5D">
        <w:rPr>
          <w:rFonts w:ascii="Lato Light" w:hAnsi="Lato Light" w:cs="Arial"/>
          <w:b/>
        </w:rPr>
        <w:t>2</w:t>
      </w:r>
      <w:r w:rsidR="006426EC">
        <w:rPr>
          <w:rFonts w:ascii="Lato Light" w:hAnsi="Lato Light" w:cs="Arial"/>
          <w:b/>
        </w:rPr>
        <w:t>5 r.</w:t>
      </w:r>
    </w:p>
    <w:p w14:paraId="1E8B76B1" w14:textId="77777777" w:rsidR="00102F47" w:rsidRPr="00545978" w:rsidRDefault="00102F47" w:rsidP="00102F47">
      <w:pPr>
        <w:pStyle w:val="Akapitzlist"/>
        <w:spacing w:line="276" w:lineRule="auto"/>
        <w:ind w:left="284" w:firstLine="0"/>
        <w:jc w:val="left"/>
        <w:rPr>
          <w:rFonts w:ascii="Lato Light" w:hAnsi="Lato Light" w:cs="Arial"/>
        </w:rPr>
      </w:pPr>
    </w:p>
    <w:p w14:paraId="0AFF2018" w14:textId="6073A9B1" w:rsidR="00EC3A2E" w:rsidRPr="00545978" w:rsidRDefault="00EC3A2E" w:rsidP="00545978">
      <w:pPr>
        <w:pStyle w:val="Akapitzlist"/>
        <w:numPr>
          <w:ilvl w:val="0"/>
          <w:numId w:val="8"/>
        </w:numPr>
        <w:spacing w:line="276" w:lineRule="auto"/>
        <w:ind w:left="284" w:hanging="284"/>
        <w:jc w:val="left"/>
        <w:rPr>
          <w:rFonts w:ascii="Lato Light" w:hAnsi="Lato Light" w:cs="Arial"/>
        </w:rPr>
      </w:pPr>
      <w:r w:rsidRPr="00545978">
        <w:rPr>
          <w:rFonts w:ascii="Lato Light" w:hAnsi="Lato Light" w:cs="Arial"/>
          <w:b/>
        </w:rPr>
        <w:t>Forma oferty:</w:t>
      </w:r>
    </w:p>
    <w:p w14:paraId="787F00DF" w14:textId="4141A1FD" w:rsidR="00EC3A2E" w:rsidRDefault="00EC3A2E">
      <w:pPr>
        <w:pStyle w:val="Akapitzlist"/>
        <w:numPr>
          <w:ilvl w:val="1"/>
          <w:numId w:val="5"/>
        </w:numPr>
        <w:spacing w:line="276" w:lineRule="auto"/>
        <w:ind w:left="1418" w:hanging="284"/>
        <w:jc w:val="left"/>
        <w:rPr>
          <w:rFonts w:ascii="Lato Light" w:hAnsi="Lato Light" w:cs="Arial"/>
        </w:rPr>
      </w:pPr>
      <w:r w:rsidRPr="0026109F">
        <w:rPr>
          <w:rFonts w:ascii="Lato Light" w:hAnsi="Lato Light" w:cs="Arial"/>
        </w:rPr>
        <w:t>Ofertę należy sporządzić w języku polskim</w:t>
      </w:r>
      <w:r w:rsidR="00102F47">
        <w:rPr>
          <w:rFonts w:ascii="Lato Light" w:hAnsi="Lato Light" w:cs="Arial"/>
        </w:rPr>
        <w:t xml:space="preserve"> w terminie do dnia 2</w:t>
      </w:r>
      <w:r w:rsidR="00716483">
        <w:rPr>
          <w:rFonts w:ascii="Lato Light" w:hAnsi="Lato Light" w:cs="Arial"/>
        </w:rPr>
        <w:t>0</w:t>
      </w:r>
      <w:r w:rsidR="00102F47">
        <w:rPr>
          <w:rFonts w:ascii="Lato Light" w:hAnsi="Lato Light" w:cs="Arial"/>
        </w:rPr>
        <w:t xml:space="preserve"> </w:t>
      </w:r>
      <w:r w:rsidR="00716483">
        <w:rPr>
          <w:rFonts w:ascii="Lato Light" w:hAnsi="Lato Light" w:cs="Arial"/>
        </w:rPr>
        <w:t>czerwca</w:t>
      </w:r>
      <w:r w:rsidR="00102F47">
        <w:rPr>
          <w:rFonts w:ascii="Lato Light" w:hAnsi="Lato Light" w:cs="Arial"/>
        </w:rPr>
        <w:t xml:space="preserve"> 2025 r.</w:t>
      </w:r>
      <w:r w:rsidR="00716483">
        <w:rPr>
          <w:rFonts w:ascii="Lato Light" w:hAnsi="Lato Light" w:cs="Arial"/>
        </w:rPr>
        <w:t xml:space="preserve"> do godz. 14.00 </w:t>
      </w:r>
      <w:r w:rsidRPr="0026109F">
        <w:rPr>
          <w:rFonts w:ascii="Lato Light" w:hAnsi="Lato Light" w:cs="Arial"/>
        </w:rPr>
        <w:t>, pismem czytelnym</w:t>
      </w:r>
      <w:r w:rsidR="00545978">
        <w:rPr>
          <w:rFonts w:ascii="Lato Light" w:hAnsi="Lato Light" w:cs="Arial"/>
        </w:rPr>
        <w:t xml:space="preserve"> w formie elektronicznej na poniższe adresy e-mailowe:</w:t>
      </w:r>
    </w:p>
    <w:p w14:paraId="04ADFF64" w14:textId="3A0839A2" w:rsidR="00102F47" w:rsidRDefault="00102F47" w:rsidP="00102F47">
      <w:pPr>
        <w:pStyle w:val="Akapitzlist"/>
        <w:ind w:left="717" w:firstLine="0"/>
        <w:rPr>
          <w:rFonts w:ascii="Lato Light" w:hAnsi="Lato Light"/>
          <w:color w:val="000000"/>
        </w:rPr>
      </w:pPr>
      <w:hyperlink r:id="rId12" w:history="1">
        <w:r w:rsidRPr="00BA160B">
          <w:rPr>
            <w:rStyle w:val="Hipercze"/>
            <w:rFonts w:ascii="Lato Light" w:hAnsi="Lato Light"/>
          </w:rPr>
          <w:t>Jerzy.dziewiecki@interferie.pl</w:t>
        </w:r>
      </w:hyperlink>
    </w:p>
    <w:p w14:paraId="222B53C8" w14:textId="77777777" w:rsidR="00102F47" w:rsidRDefault="00102F47" w:rsidP="00102F47">
      <w:pPr>
        <w:pStyle w:val="Akapitzlist"/>
        <w:ind w:left="717" w:firstLine="0"/>
        <w:rPr>
          <w:rFonts w:ascii="Lato Light" w:hAnsi="Lato Light"/>
          <w:color w:val="000000"/>
        </w:rPr>
      </w:pPr>
    </w:p>
    <w:p w14:paraId="7339D8D3" w14:textId="2F4BBEA3" w:rsidR="00102F47" w:rsidRDefault="00102F47" w:rsidP="00102F47">
      <w:pPr>
        <w:pStyle w:val="Akapitzlist"/>
        <w:ind w:left="717" w:firstLine="0"/>
        <w:rPr>
          <w:rFonts w:ascii="Lato Light" w:hAnsi="Lato Light"/>
          <w:color w:val="000000"/>
        </w:rPr>
      </w:pPr>
      <w:hyperlink r:id="rId13" w:history="1">
        <w:r w:rsidRPr="00BA160B">
          <w:rPr>
            <w:rStyle w:val="Hipercze"/>
            <w:rFonts w:ascii="Lato Light" w:hAnsi="Lato Light"/>
          </w:rPr>
          <w:t>magdalena.jakubczyk-halska@interferie.pl</w:t>
        </w:r>
      </w:hyperlink>
    </w:p>
    <w:p w14:paraId="3C182EE6" w14:textId="77777777" w:rsidR="00102F47" w:rsidRPr="00102F47" w:rsidRDefault="00102F47" w:rsidP="00102F47">
      <w:pPr>
        <w:spacing w:line="276" w:lineRule="auto"/>
        <w:ind w:left="0" w:firstLine="0"/>
        <w:jc w:val="left"/>
        <w:rPr>
          <w:rFonts w:ascii="Lato Light" w:hAnsi="Lato Light" w:cs="Arial"/>
        </w:rPr>
      </w:pPr>
    </w:p>
    <w:p w14:paraId="372E4C01" w14:textId="77777777" w:rsidR="00545978" w:rsidRPr="0026109F" w:rsidRDefault="00545978" w:rsidP="00545978">
      <w:pPr>
        <w:pStyle w:val="Akapitzlist"/>
        <w:spacing w:line="276" w:lineRule="auto"/>
        <w:ind w:left="717" w:firstLine="0"/>
        <w:jc w:val="left"/>
        <w:rPr>
          <w:rFonts w:ascii="Lato Light" w:hAnsi="Lato Light" w:cs="Arial"/>
        </w:rPr>
      </w:pPr>
    </w:p>
    <w:p w14:paraId="6CB12047" w14:textId="706B0AD0" w:rsidR="00EC3A2E" w:rsidRPr="0026109F" w:rsidRDefault="00EC3A2E">
      <w:pPr>
        <w:pStyle w:val="Akapitzlist"/>
        <w:numPr>
          <w:ilvl w:val="1"/>
          <w:numId w:val="5"/>
        </w:numPr>
        <w:spacing w:line="276" w:lineRule="auto"/>
        <w:ind w:left="1418" w:hanging="284"/>
        <w:jc w:val="left"/>
        <w:rPr>
          <w:rFonts w:ascii="Lato Light" w:hAnsi="Lato Light" w:cs="Arial"/>
          <w:b/>
        </w:rPr>
      </w:pPr>
      <w:r w:rsidRPr="0026109F">
        <w:rPr>
          <w:rFonts w:ascii="Lato Light" w:hAnsi="Lato Light" w:cs="Arial"/>
        </w:rPr>
        <w:t xml:space="preserve">Termin ważności oferty: </w:t>
      </w:r>
      <w:r w:rsidR="001E3335" w:rsidRPr="0026109F">
        <w:rPr>
          <w:rFonts w:ascii="Lato Light" w:hAnsi="Lato Light" w:cs="Arial"/>
          <w:b/>
        </w:rPr>
        <w:t>9</w:t>
      </w:r>
      <w:r w:rsidRPr="0026109F">
        <w:rPr>
          <w:rFonts w:ascii="Lato Light" w:hAnsi="Lato Light" w:cs="Arial"/>
          <w:b/>
        </w:rPr>
        <w:t>0 dni.</w:t>
      </w:r>
    </w:p>
    <w:p w14:paraId="62304724" w14:textId="77777777" w:rsidR="00EC3A2E" w:rsidRPr="0026109F" w:rsidRDefault="00EC3A2E" w:rsidP="00EC3A2E">
      <w:pPr>
        <w:pStyle w:val="Akapitzlist"/>
        <w:spacing w:line="276" w:lineRule="auto"/>
        <w:ind w:left="1080" w:firstLine="0"/>
        <w:rPr>
          <w:rFonts w:ascii="Lato Light" w:hAnsi="Lato Light" w:cs="Arial"/>
        </w:rPr>
      </w:pPr>
    </w:p>
    <w:p w14:paraId="712619F3" w14:textId="77777777" w:rsidR="00EC3A2E" w:rsidRPr="0026109F" w:rsidRDefault="00EC3A2E" w:rsidP="004B6395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rFonts w:ascii="Lato Light" w:hAnsi="Lato Light" w:cs="Arial"/>
          <w:b/>
        </w:rPr>
      </w:pPr>
      <w:r w:rsidRPr="0026109F">
        <w:rPr>
          <w:rFonts w:ascii="Lato Light" w:hAnsi="Lato Light" w:cs="Arial"/>
        </w:rPr>
        <w:t xml:space="preserve"> </w:t>
      </w:r>
      <w:r w:rsidRPr="0026109F">
        <w:rPr>
          <w:rFonts w:ascii="Lato Light" w:hAnsi="Lato Light" w:cs="Arial"/>
          <w:b/>
        </w:rPr>
        <w:t xml:space="preserve">Opis kryteriów i sposoby dokonywania oceny. </w:t>
      </w:r>
    </w:p>
    <w:p w14:paraId="5DBE725E" w14:textId="77777777" w:rsidR="00EC3A2E" w:rsidRPr="0026109F" w:rsidRDefault="00EC3A2E" w:rsidP="00547A00">
      <w:pPr>
        <w:spacing w:line="276" w:lineRule="auto"/>
        <w:ind w:left="1134" w:firstLine="0"/>
        <w:rPr>
          <w:rFonts w:ascii="Lato Light" w:hAnsi="Lato Light" w:cs="Arial"/>
        </w:rPr>
      </w:pPr>
      <w:r w:rsidRPr="0026109F">
        <w:rPr>
          <w:rFonts w:ascii="Lato Light" w:hAnsi="Lato Light" w:cs="Arial"/>
        </w:rPr>
        <w:t>Postępowanie dwuetapowe:</w:t>
      </w:r>
    </w:p>
    <w:p w14:paraId="6E3659FC" w14:textId="77777777" w:rsidR="00EC3A2E" w:rsidRPr="0026109F" w:rsidRDefault="00EC3A2E" w:rsidP="00547A00">
      <w:pPr>
        <w:spacing w:line="276" w:lineRule="auto"/>
        <w:ind w:firstLine="777"/>
        <w:rPr>
          <w:rFonts w:ascii="Lato Light" w:hAnsi="Lato Light" w:cs="Arial"/>
          <w:b/>
        </w:rPr>
      </w:pPr>
      <w:r w:rsidRPr="0026109F">
        <w:rPr>
          <w:rFonts w:ascii="Lato Light" w:hAnsi="Lato Light" w:cs="Arial"/>
          <w:b/>
        </w:rPr>
        <w:t xml:space="preserve">I etap: </w:t>
      </w:r>
      <w:r w:rsidRPr="0026109F">
        <w:rPr>
          <w:rFonts w:ascii="Lato Light" w:hAnsi="Lato Light" w:cs="Arial"/>
        </w:rPr>
        <w:t>ocena złożonych ofert na podstawie poniższych  kryteriów:</w:t>
      </w:r>
    </w:p>
    <w:p w14:paraId="36271095" w14:textId="69F0747A" w:rsidR="00EC3A2E" w:rsidRPr="0026109F" w:rsidRDefault="00EC3A2E" w:rsidP="00102F47">
      <w:pPr>
        <w:pStyle w:val="Akapitzlist"/>
        <w:spacing w:line="276" w:lineRule="auto"/>
        <w:ind w:left="1701" w:firstLine="0"/>
        <w:rPr>
          <w:rFonts w:ascii="Lato Light" w:hAnsi="Lato Light" w:cs="Arial"/>
        </w:rPr>
      </w:pPr>
      <w:r w:rsidRPr="0026109F">
        <w:rPr>
          <w:rFonts w:ascii="Lato Light" w:hAnsi="Lato Light" w:cs="Arial"/>
        </w:rPr>
        <w:t xml:space="preserve">Cena – </w:t>
      </w:r>
      <w:r w:rsidR="00102F47">
        <w:rPr>
          <w:rFonts w:ascii="Lato Light" w:hAnsi="Lato Light" w:cs="Arial"/>
        </w:rPr>
        <w:t>10</w:t>
      </w:r>
      <w:r w:rsidRPr="0026109F">
        <w:rPr>
          <w:rFonts w:ascii="Lato Light" w:hAnsi="Lato Light" w:cs="Arial"/>
        </w:rPr>
        <w:t xml:space="preserve">0 pkt. </w:t>
      </w:r>
    </w:p>
    <w:p w14:paraId="13B3FDAC" w14:textId="3153C132" w:rsidR="00EC3A2E" w:rsidRPr="0026109F" w:rsidRDefault="00EC3A2E" w:rsidP="00547A00">
      <w:pPr>
        <w:pStyle w:val="Akapitzlist"/>
        <w:spacing w:line="276" w:lineRule="auto"/>
        <w:ind w:left="1701" w:firstLine="0"/>
        <w:rPr>
          <w:rFonts w:ascii="Lato Light" w:hAnsi="Lato Light" w:cs="Arial"/>
        </w:rPr>
      </w:pPr>
      <w:r w:rsidRPr="0026109F">
        <w:rPr>
          <w:rFonts w:ascii="Lato Light" w:hAnsi="Lato Light" w:cs="Arial"/>
        </w:rPr>
        <w:t xml:space="preserve">Ocenę maksymalną </w:t>
      </w:r>
      <w:r w:rsidR="00102F47">
        <w:rPr>
          <w:rFonts w:ascii="Lato Light" w:hAnsi="Lato Light" w:cs="Arial"/>
        </w:rPr>
        <w:t>10</w:t>
      </w:r>
      <w:r w:rsidRPr="0026109F">
        <w:rPr>
          <w:rFonts w:ascii="Lato Light" w:hAnsi="Lato Light" w:cs="Arial"/>
        </w:rPr>
        <w:t xml:space="preserve">0 pkt. zdobywa oferta z najniższą ceną, a pozostałe oferty zdobywają liczbę punktów wyliczoną ze wzoru: (najniższa oferowana cena netto: cena badanej oferty netto) x </w:t>
      </w:r>
      <w:r w:rsidR="00102F47">
        <w:rPr>
          <w:rFonts w:ascii="Lato Light" w:hAnsi="Lato Light" w:cs="Arial"/>
        </w:rPr>
        <w:t>10</w:t>
      </w:r>
      <w:r w:rsidRPr="0026109F">
        <w:rPr>
          <w:rFonts w:ascii="Lato Light" w:hAnsi="Lato Light" w:cs="Arial"/>
        </w:rPr>
        <w:t>0 pkt.</w:t>
      </w:r>
    </w:p>
    <w:p w14:paraId="01F4F091" w14:textId="77777777" w:rsidR="00EC3A2E" w:rsidRPr="0026109F" w:rsidRDefault="00EC3A2E" w:rsidP="00EC3A2E">
      <w:pPr>
        <w:pStyle w:val="Akapitzlist"/>
        <w:spacing w:line="276" w:lineRule="auto"/>
        <w:ind w:left="426" w:firstLine="0"/>
        <w:rPr>
          <w:rFonts w:ascii="Lato Light" w:hAnsi="Lato Light" w:cs="Arial"/>
          <w:b/>
        </w:rPr>
      </w:pPr>
    </w:p>
    <w:p w14:paraId="2CBD91DD" w14:textId="77777777" w:rsidR="00EC3A2E" w:rsidRPr="0026109F" w:rsidRDefault="00EC3A2E" w:rsidP="00547A00">
      <w:pPr>
        <w:pStyle w:val="Akapitzlist"/>
        <w:spacing w:line="276" w:lineRule="auto"/>
        <w:ind w:left="1701" w:hanging="567"/>
        <w:rPr>
          <w:rFonts w:ascii="Lato Light" w:hAnsi="Lato Light" w:cs="Arial"/>
        </w:rPr>
      </w:pPr>
      <w:r w:rsidRPr="0026109F">
        <w:rPr>
          <w:rFonts w:ascii="Lato Light" w:hAnsi="Lato Light" w:cs="Arial"/>
          <w:b/>
        </w:rPr>
        <w:t>II etap</w:t>
      </w:r>
      <w:r w:rsidRPr="0026109F">
        <w:rPr>
          <w:rFonts w:ascii="Lato Light" w:hAnsi="Lato Light" w:cs="Arial"/>
        </w:rPr>
        <w:t xml:space="preserve"> – negocjacje w zakresie złożonych ofert, w tym również obejmujące uszczegółowienie zakresu i sposobu wykonania zamówienia z wybranymi Oferentami, którzy w I etapie uzyskali największą ilość punktów. Ocena ofert w II etapie wg kryteriów opisanych powyżej.</w:t>
      </w:r>
    </w:p>
    <w:p w14:paraId="7F91A50C" w14:textId="77777777" w:rsidR="00EC3A2E" w:rsidRPr="0026109F" w:rsidRDefault="00EC3A2E" w:rsidP="00EC3A2E">
      <w:pPr>
        <w:spacing w:line="276" w:lineRule="auto"/>
        <w:rPr>
          <w:rFonts w:ascii="Lato Light" w:hAnsi="Lato Light" w:cs="Arial"/>
        </w:rPr>
      </w:pPr>
    </w:p>
    <w:p w14:paraId="1175C56F" w14:textId="77777777" w:rsidR="00EC3A2E" w:rsidRPr="0026109F" w:rsidRDefault="00EC3A2E" w:rsidP="004B6395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rFonts w:ascii="Lato Light" w:hAnsi="Lato Light" w:cs="Arial"/>
          <w:b/>
          <w:bCs/>
        </w:rPr>
      </w:pPr>
      <w:r w:rsidRPr="0026109F">
        <w:rPr>
          <w:rFonts w:ascii="Lato Light" w:hAnsi="Lato Light" w:cs="Arial"/>
          <w:b/>
          <w:bCs/>
        </w:rPr>
        <w:t>Termin płatności za wykonanie przedmiotu zamówienia.</w:t>
      </w:r>
    </w:p>
    <w:p w14:paraId="3689715D" w14:textId="653D5993" w:rsidR="00EC3A2E" w:rsidRPr="0026109F" w:rsidRDefault="00494658" w:rsidP="00494658">
      <w:pPr>
        <w:spacing w:line="276" w:lineRule="auto"/>
        <w:ind w:firstLine="0"/>
        <w:rPr>
          <w:rFonts w:ascii="Lato Light" w:hAnsi="Lato Light" w:cs="Arial"/>
          <w:bCs/>
        </w:rPr>
      </w:pPr>
      <w:r w:rsidRPr="0026109F">
        <w:rPr>
          <w:rFonts w:ascii="Lato Light" w:hAnsi="Lato Light" w:cs="Arial"/>
          <w:bCs/>
        </w:rPr>
        <w:t>Zapłata wynagrodzenia nastąpi na podstawie prawidłowo wystawionej przez Wykonawcę faktury VAT po zakończeniu i odbiorze przedmiotu zamówienia, w terminie 30 dni od daty jej doręczenia Zamawiającemu, na rachunek bankowy Wykonawcy związany z prowadzoną przez Wykonawcę działalnością gospodarczą.</w:t>
      </w:r>
    </w:p>
    <w:p w14:paraId="474E39E4" w14:textId="77777777" w:rsidR="00494658" w:rsidRPr="0026109F" w:rsidRDefault="00494658" w:rsidP="00494658">
      <w:pPr>
        <w:spacing w:line="276" w:lineRule="auto"/>
        <w:ind w:firstLine="0"/>
        <w:rPr>
          <w:rFonts w:ascii="Lato Light" w:hAnsi="Lato Light" w:cs="Arial"/>
          <w:bCs/>
        </w:rPr>
      </w:pPr>
    </w:p>
    <w:p w14:paraId="51CEC23E" w14:textId="77777777" w:rsidR="00EC3A2E" w:rsidRPr="0026109F" w:rsidRDefault="00EC3A2E" w:rsidP="004B6395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rFonts w:ascii="Lato Light" w:hAnsi="Lato Light" w:cs="Arial"/>
          <w:b/>
          <w:u w:val="single"/>
        </w:rPr>
      </w:pPr>
      <w:r w:rsidRPr="0026109F">
        <w:rPr>
          <w:rFonts w:ascii="Lato Light" w:hAnsi="Lato Light" w:cs="Arial"/>
          <w:b/>
        </w:rPr>
        <w:t>Termin i miejsce składania ofert.</w:t>
      </w:r>
    </w:p>
    <w:p w14:paraId="1C7BD757" w14:textId="096180C3" w:rsidR="00314E05" w:rsidRPr="00102F47" w:rsidRDefault="008A263F" w:rsidP="00102F47">
      <w:pPr>
        <w:pStyle w:val="Akapitzlist"/>
        <w:ind w:left="567" w:firstLine="0"/>
        <w:rPr>
          <w:rFonts w:ascii="Lato Light" w:hAnsi="Lato Light" w:cstheme="minorHAnsi"/>
        </w:rPr>
      </w:pPr>
      <w:r w:rsidRPr="007F6F30">
        <w:rPr>
          <w:rFonts w:ascii="Lato Light" w:hAnsi="Lato Light" w:cstheme="minorHAnsi"/>
        </w:rPr>
        <w:t xml:space="preserve">Oferty należy składać </w:t>
      </w:r>
      <w:r w:rsidRPr="007F6F30">
        <w:rPr>
          <w:rFonts w:ascii="Lato Light" w:hAnsi="Lato Light" w:cstheme="minorHAnsi"/>
          <w:b/>
        </w:rPr>
        <w:t xml:space="preserve">do dnia </w:t>
      </w:r>
      <w:r w:rsidR="007F6F30" w:rsidRPr="007F6F30">
        <w:rPr>
          <w:rFonts w:ascii="Lato Light" w:hAnsi="Lato Light" w:cstheme="minorHAnsi"/>
          <w:b/>
        </w:rPr>
        <w:t xml:space="preserve"> </w:t>
      </w:r>
      <w:r w:rsidR="00E6274E">
        <w:rPr>
          <w:rFonts w:ascii="Lato Light" w:hAnsi="Lato Light" w:cstheme="minorHAnsi"/>
          <w:b/>
        </w:rPr>
        <w:t>2</w:t>
      </w:r>
      <w:r w:rsidR="00C919C8">
        <w:rPr>
          <w:rFonts w:ascii="Lato Light" w:hAnsi="Lato Light" w:cstheme="minorHAnsi"/>
          <w:b/>
        </w:rPr>
        <w:t>5</w:t>
      </w:r>
      <w:r w:rsidR="00102F47">
        <w:rPr>
          <w:rFonts w:ascii="Lato Light" w:hAnsi="Lato Light" w:cstheme="minorHAnsi"/>
          <w:b/>
        </w:rPr>
        <w:t xml:space="preserve"> </w:t>
      </w:r>
      <w:r w:rsidR="009D4B99">
        <w:rPr>
          <w:rFonts w:ascii="Lato Light" w:hAnsi="Lato Light" w:cstheme="minorHAnsi"/>
          <w:b/>
        </w:rPr>
        <w:t>czerwca</w:t>
      </w:r>
      <w:r w:rsidR="00102F47">
        <w:rPr>
          <w:rFonts w:ascii="Lato Light" w:hAnsi="Lato Light" w:cstheme="minorHAnsi"/>
          <w:b/>
        </w:rPr>
        <w:t xml:space="preserve"> </w:t>
      </w:r>
      <w:r w:rsidR="007F6F30" w:rsidRPr="007F6F30">
        <w:rPr>
          <w:rFonts w:ascii="Lato Light" w:hAnsi="Lato Light" w:cstheme="minorHAnsi"/>
          <w:b/>
        </w:rPr>
        <w:t>202</w:t>
      </w:r>
      <w:r w:rsidR="00F85CE5">
        <w:rPr>
          <w:rFonts w:ascii="Lato Light" w:hAnsi="Lato Light" w:cstheme="minorHAnsi"/>
          <w:b/>
        </w:rPr>
        <w:t>5</w:t>
      </w:r>
      <w:r w:rsidR="007F6F30" w:rsidRPr="007F6F30">
        <w:rPr>
          <w:rFonts w:ascii="Lato Light" w:hAnsi="Lato Light" w:cstheme="minorHAnsi"/>
          <w:b/>
        </w:rPr>
        <w:t xml:space="preserve"> r.</w:t>
      </w:r>
      <w:r w:rsidRPr="007F6F30">
        <w:rPr>
          <w:rFonts w:ascii="Lato Light" w:hAnsi="Lato Light" w:cstheme="minorHAnsi"/>
          <w:b/>
        </w:rPr>
        <w:t xml:space="preserve"> do godziny 1</w:t>
      </w:r>
      <w:r w:rsidR="009D4B99">
        <w:rPr>
          <w:rFonts w:ascii="Lato Light" w:hAnsi="Lato Light" w:cstheme="minorHAnsi"/>
          <w:b/>
        </w:rPr>
        <w:t>4</w:t>
      </w:r>
      <w:r w:rsidR="00E3193A" w:rsidRPr="007F6F30">
        <w:rPr>
          <w:rFonts w:ascii="Cambria Math" w:hAnsi="Cambria Math" w:cs="Cambria Math"/>
          <w:b/>
        </w:rPr>
        <w:t>⁰⁰</w:t>
      </w:r>
      <w:r w:rsidRPr="007F6F30">
        <w:rPr>
          <w:rFonts w:ascii="Lato Light" w:hAnsi="Lato Light" w:cstheme="minorHAnsi"/>
          <w:b/>
        </w:rPr>
        <w:t>.</w:t>
      </w:r>
      <w:r w:rsidRPr="0026109F">
        <w:rPr>
          <w:rFonts w:ascii="Lato Light" w:hAnsi="Lato Light" w:cstheme="minorHAnsi"/>
        </w:rPr>
        <w:t xml:space="preserve"> </w:t>
      </w:r>
    </w:p>
    <w:p w14:paraId="6BAF3592" w14:textId="765C4C88" w:rsidR="00EC3A2E" w:rsidRPr="0026109F" w:rsidRDefault="00EC3A2E" w:rsidP="00547A00">
      <w:pPr>
        <w:spacing w:line="276" w:lineRule="auto"/>
        <w:ind w:left="567" w:firstLine="0"/>
        <w:rPr>
          <w:rFonts w:ascii="Lato Light" w:hAnsi="Lato Light" w:cs="Arial"/>
        </w:rPr>
      </w:pPr>
    </w:p>
    <w:p w14:paraId="69758E0F" w14:textId="77777777" w:rsidR="008A263F" w:rsidRPr="0026109F" w:rsidRDefault="008A263F" w:rsidP="004B6395">
      <w:pPr>
        <w:pStyle w:val="Akapitzlist"/>
        <w:numPr>
          <w:ilvl w:val="0"/>
          <w:numId w:val="8"/>
        </w:numPr>
        <w:spacing w:line="276" w:lineRule="auto"/>
        <w:ind w:left="426" w:hanging="426"/>
        <w:contextualSpacing/>
        <w:rPr>
          <w:rFonts w:ascii="Lato Light" w:hAnsi="Lato Light" w:cstheme="minorHAnsi"/>
          <w:b/>
          <w:bCs/>
          <w:color w:val="000000" w:themeColor="text1"/>
          <w:u w:val="single"/>
        </w:rPr>
      </w:pPr>
      <w:r w:rsidRPr="0026109F">
        <w:rPr>
          <w:rFonts w:ascii="Lato Light" w:hAnsi="Lato Light" w:cstheme="minorHAnsi"/>
          <w:b/>
          <w:bCs/>
          <w:color w:val="000000" w:themeColor="text1"/>
          <w:u w:val="single"/>
        </w:rPr>
        <w:t>Udzielanie wyjaśnień do postępowania</w:t>
      </w:r>
    </w:p>
    <w:p w14:paraId="5DD7BD3A" w14:textId="77777777" w:rsidR="008A263F" w:rsidRPr="0026109F" w:rsidRDefault="008A263F" w:rsidP="008A263F">
      <w:pPr>
        <w:pStyle w:val="Akapitzlist"/>
        <w:spacing w:line="276" w:lineRule="auto"/>
        <w:ind w:left="1080"/>
        <w:rPr>
          <w:rFonts w:ascii="Lato Light" w:hAnsi="Lato Light" w:cstheme="minorHAnsi"/>
          <w:b/>
          <w:bCs/>
          <w:color w:val="000000" w:themeColor="text1"/>
          <w:u w:val="single"/>
        </w:rPr>
      </w:pPr>
    </w:p>
    <w:p w14:paraId="4F96621D" w14:textId="34C71473" w:rsidR="00102F47" w:rsidRDefault="008A263F" w:rsidP="00102F47">
      <w:pPr>
        <w:pStyle w:val="Akapitzlist"/>
        <w:ind w:left="567" w:firstLine="0"/>
        <w:rPr>
          <w:rFonts w:ascii="Lato Light" w:hAnsi="Lato Light" w:cstheme="minorHAnsi"/>
          <w:color w:val="000000" w:themeColor="text1"/>
        </w:rPr>
      </w:pPr>
      <w:r w:rsidRPr="0026109F">
        <w:rPr>
          <w:rFonts w:ascii="Lato Light" w:hAnsi="Lato Light" w:cstheme="minorHAnsi"/>
          <w:color w:val="000000" w:themeColor="text1"/>
        </w:rPr>
        <w:t xml:space="preserve">Oferent  nie  </w:t>
      </w:r>
      <w:r w:rsidRPr="007F6F30">
        <w:rPr>
          <w:rFonts w:ascii="Lato Light" w:hAnsi="Lato Light" w:cstheme="minorHAnsi"/>
          <w:color w:val="000000" w:themeColor="text1"/>
        </w:rPr>
        <w:t xml:space="preserve">może  samodzielnie  wprowadzać  zmian  do  </w:t>
      </w:r>
      <w:r w:rsidR="00314E05" w:rsidRPr="007F6F30">
        <w:rPr>
          <w:rFonts w:ascii="Lato Light" w:hAnsi="Lato Light" w:cstheme="minorHAnsi"/>
          <w:color w:val="000000" w:themeColor="text1"/>
        </w:rPr>
        <w:t>Zapytania ofertowego</w:t>
      </w:r>
      <w:r w:rsidRPr="007F6F30">
        <w:rPr>
          <w:rFonts w:ascii="Lato Light" w:hAnsi="Lato Light" w:cstheme="minorHAnsi"/>
          <w:color w:val="000000" w:themeColor="text1"/>
        </w:rPr>
        <w:t xml:space="preserve">  i  je</w:t>
      </w:r>
      <w:r w:rsidR="00314E05" w:rsidRPr="007F6F30">
        <w:rPr>
          <w:rFonts w:ascii="Lato Light" w:hAnsi="Lato Light" w:cstheme="minorHAnsi"/>
          <w:color w:val="000000" w:themeColor="text1"/>
        </w:rPr>
        <w:t>go</w:t>
      </w:r>
      <w:r w:rsidRPr="007F6F30">
        <w:rPr>
          <w:rFonts w:ascii="Lato Light" w:hAnsi="Lato Light" w:cstheme="minorHAnsi"/>
          <w:color w:val="000000" w:themeColor="text1"/>
        </w:rPr>
        <w:t xml:space="preserve">  Załączników. Ewentualne błędy lub braki ujawnione w udostępnionej dokumentacji itp., Oferent ma obowiązek zgłosić Zamawiającemu w terminie  do dnia </w:t>
      </w:r>
      <w:r w:rsidR="009D4B99">
        <w:rPr>
          <w:rFonts w:ascii="Lato Light" w:hAnsi="Lato Light" w:cstheme="minorHAnsi"/>
          <w:color w:val="000000" w:themeColor="text1"/>
        </w:rPr>
        <w:t>17</w:t>
      </w:r>
      <w:r w:rsidR="00716483">
        <w:rPr>
          <w:rFonts w:ascii="Lato Light" w:hAnsi="Lato Light" w:cstheme="minorHAnsi"/>
          <w:color w:val="000000" w:themeColor="text1"/>
        </w:rPr>
        <w:t xml:space="preserve"> czerwca </w:t>
      </w:r>
      <w:r w:rsidR="007F6F30" w:rsidRPr="007F6F30">
        <w:rPr>
          <w:rFonts w:ascii="Lato Light" w:hAnsi="Lato Light" w:cstheme="minorHAnsi"/>
          <w:color w:val="000000" w:themeColor="text1"/>
        </w:rPr>
        <w:t>202</w:t>
      </w:r>
      <w:r w:rsidR="00674B1C">
        <w:rPr>
          <w:rFonts w:ascii="Lato Light" w:hAnsi="Lato Light" w:cstheme="minorHAnsi"/>
          <w:color w:val="000000" w:themeColor="text1"/>
        </w:rPr>
        <w:t>5</w:t>
      </w:r>
      <w:r w:rsidR="007F6F30" w:rsidRPr="007F6F30">
        <w:rPr>
          <w:rFonts w:ascii="Lato Light" w:hAnsi="Lato Light" w:cstheme="minorHAnsi"/>
          <w:color w:val="000000" w:themeColor="text1"/>
        </w:rPr>
        <w:t xml:space="preserve"> r. </w:t>
      </w:r>
      <w:r w:rsidRPr="007F6F30">
        <w:rPr>
          <w:rFonts w:ascii="Lato Light" w:hAnsi="Lato Light" w:cstheme="minorHAnsi"/>
          <w:color w:val="000000" w:themeColor="text1"/>
        </w:rPr>
        <w:t>do godziny 1</w:t>
      </w:r>
      <w:r w:rsidR="009D4B99">
        <w:rPr>
          <w:rFonts w:ascii="Lato Light" w:hAnsi="Lato Light" w:cstheme="minorHAnsi"/>
          <w:color w:val="000000" w:themeColor="text1"/>
        </w:rPr>
        <w:t>4</w:t>
      </w:r>
      <w:r w:rsidR="00E3193A" w:rsidRPr="007F6F30">
        <w:rPr>
          <w:rFonts w:ascii="Cambria Math" w:hAnsi="Cambria Math" w:cs="Cambria Math"/>
          <w:color w:val="000000" w:themeColor="text1"/>
        </w:rPr>
        <w:t>⁰⁰</w:t>
      </w:r>
      <w:r w:rsidRPr="007F6F30">
        <w:rPr>
          <w:rFonts w:ascii="Lato Light" w:hAnsi="Lato Light" w:cstheme="minorHAnsi"/>
          <w:color w:val="000000" w:themeColor="text1"/>
        </w:rPr>
        <w:t xml:space="preserve">  za  pośrednictwem poczty elektronicznej na adres e-mail: </w:t>
      </w:r>
      <w:hyperlink r:id="rId14" w:history="1">
        <w:r w:rsidR="00102F47" w:rsidRPr="00BA160B">
          <w:rPr>
            <w:rStyle w:val="Hipercze"/>
            <w:rFonts w:ascii="Lato Light" w:hAnsi="Lato Light" w:cstheme="minorHAnsi"/>
          </w:rPr>
          <w:t>jerzy.dziewiecki@interferie.pl</w:t>
        </w:r>
      </w:hyperlink>
    </w:p>
    <w:p w14:paraId="6757D46E" w14:textId="77777777" w:rsidR="00102F47" w:rsidRDefault="00102F47" w:rsidP="00102F47">
      <w:pPr>
        <w:pStyle w:val="Akapitzlist"/>
        <w:ind w:left="567" w:firstLine="0"/>
        <w:rPr>
          <w:rFonts w:ascii="Lato Light" w:hAnsi="Lato Light" w:cstheme="minorHAnsi"/>
          <w:color w:val="000000" w:themeColor="text1"/>
        </w:rPr>
      </w:pPr>
    </w:p>
    <w:p w14:paraId="209200C5" w14:textId="77777777" w:rsidR="00102F47" w:rsidRDefault="00102F47" w:rsidP="00102F47">
      <w:pPr>
        <w:pStyle w:val="Akapitzlist"/>
        <w:ind w:left="567" w:firstLine="0"/>
        <w:rPr>
          <w:rFonts w:ascii="Lato Light" w:hAnsi="Lato Light" w:cstheme="minorHAnsi"/>
          <w:color w:val="000000" w:themeColor="text1"/>
        </w:rPr>
      </w:pPr>
    </w:p>
    <w:p w14:paraId="389528C5" w14:textId="573ED584" w:rsidR="008A263F" w:rsidRPr="007F6F30" w:rsidRDefault="008A263F" w:rsidP="00102F47">
      <w:pPr>
        <w:pStyle w:val="Akapitzlist"/>
        <w:ind w:left="567" w:firstLine="0"/>
        <w:rPr>
          <w:rFonts w:ascii="Lato Light" w:hAnsi="Lato Light" w:cstheme="minorHAnsi"/>
          <w:color w:val="000000" w:themeColor="text1"/>
        </w:rPr>
      </w:pPr>
      <w:r w:rsidRPr="007F6F30">
        <w:rPr>
          <w:rFonts w:ascii="Lato Light" w:hAnsi="Lato Light" w:cstheme="minorHAnsi"/>
          <w:color w:val="000000" w:themeColor="text1"/>
        </w:rPr>
        <w:lastRenderedPageBreak/>
        <w:t>Każdy Oferent biorący udział w postepowaniu  ma prawo zadawać pytania w zakresie przedmiotu zamówienia i warunków jego realizacji.</w:t>
      </w:r>
    </w:p>
    <w:p w14:paraId="4D49D1AD" w14:textId="1A36EB8E" w:rsidR="008A263F" w:rsidRDefault="008A263F" w:rsidP="00494658">
      <w:pPr>
        <w:pStyle w:val="Akapitzlist"/>
        <w:ind w:left="851" w:firstLine="16"/>
        <w:rPr>
          <w:rFonts w:ascii="Lato Light" w:hAnsi="Lato Light" w:cstheme="minorHAnsi"/>
          <w:color w:val="000000" w:themeColor="text1"/>
        </w:rPr>
      </w:pPr>
      <w:r w:rsidRPr="007F6F30">
        <w:rPr>
          <w:rFonts w:ascii="Lato Light" w:hAnsi="Lato Light" w:cstheme="minorHAnsi"/>
          <w:color w:val="000000" w:themeColor="text1"/>
        </w:rPr>
        <w:t xml:space="preserve">Pytania i wątpliwości należy składać w formie pisemnej na adres: </w:t>
      </w:r>
      <w:hyperlink r:id="rId15" w:history="1">
        <w:r w:rsidR="00102F47" w:rsidRPr="00BA160B">
          <w:rPr>
            <w:rStyle w:val="Hipercze"/>
            <w:rFonts w:ascii="Lato Light" w:hAnsi="Lato Light" w:cstheme="minorHAnsi"/>
          </w:rPr>
          <w:t>jerzy.dziewiecki@interferie.pl</w:t>
        </w:r>
      </w:hyperlink>
    </w:p>
    <w:p w14:paraId="16B885F7" w14:textId="77777777" w:rsidR="00102F47" w:rsidRPr="007F6F30" w:rsidRDefault="00102F47" w:rsidP="00494658">
      <w:pPr>
        <w:pStyle w:val="Akapitzlist"/>
        <w:ind w:left="851" w:firstLine="16"/>
        <w:rPr>
          <w:rFonts w:ascii="Lato Light" w:hAnsi="Lato Light" w:cstheme="minorHAnsi"/>
          <w:color w:val="0070C0"/>
        </w:rPr>
      </w:pPr>
    </w:p>
    <w:p w14:paraId="23FDB7F6" w14:textId="1CCBACFF" w:rsidR="008A263F" w:rsidRPr="007F6F30" w:rsidRDefault="008A263F" w:rsidP="0011689F">
      <w:pPr>
        <w:pStyle w:val="Akapitzlist"/>
        <w:spacing w:line="276" w:lineRule="auto"/>
        <w:ind w:left="851" w:hanging="284"/>
        <w:rPr>
          <w:rFonts w:ascii="Lato Light" w:hAnsi="Lato Light" w:cstheme="minorHAnsi"/>
          <w:color w:val="000000" w:themeColor="text1"/>
        </w:rPr>
      </w:pPr>
      <w:r w:rsidRPr="007F6F30">
        <w:rPr>
          <w:rFonts w:ascii="Lato Light" w:hAnsi="Lato Light" w:cstheme="minorHAnsi"/>
          <w:color w:val="000000" w:themeColor="text1"/>
        </w:rPr>
        <w:t xml:space="preserve">      Zamawiający udzieli odpowiedzi wszystkim Oferentom uczestniczącym w postępowaniu w terminie </w:t>
      </w:r>
      <w:r w:rsidR="00102F47">
        <w:rPr>
          <w:rFonts w:ascii="Lato Light" w:hAnsi="Lato Light" w:cstheme="minorHAnsi"/>
          <w:color w:val="000000" w:themeColor="text1"/>
        </w:rPr>
        <w:t>1</w:t>
      </w:r>
      <w:r w:rsidRPr="007F6F30">
        <w:rPr>
          <w:rFonts w:ascii="Lato Light" w:hAnsi="Lato Light" w:cstheme="minorHAnsi"/>
          <w:color w:val="000000" w:themeColor="text1"/>
        </w:rPr>
        <w:t xml:space="preserve"> dni roboczych od dnia wpływu.</w:t>
      </w:r>
    </w:p>
    <w:p w14:paraId="5787113D" w14:textId="2FCA2A10" w:rsidR="008A263F" w:rsidRPr="0026109F" w:rsidRDefault="008A263F" w:rsidP="0011689F">
      <w:pPr>
        <w:pStyle w:val="Akapitzlist"/>
        <w:spacing w:line="276" w:lineRule="auto"/>
        <w:ind w:left="851" w:hanging="284"/>
        <w:rPr>
          <w:rFonts w:ascii="Lato Light" w:hAnsi="Lato Light" w:cstheme="minorHAnsi"/>
          <w:color w:val="000000" w:themeColor="text1"/>
        </w:rPr>
      </w:pPr>
      <w:r w:rsidRPr="007F6F30">
        <w:rPr>
          <w:rFonts w:ascii="Lato Light" w:hAnsi="Lato Light" w:cstheme="minorHAnsi"/>
          <w:color w:val="000000" w:themeColor="text1"/>
        </w:rPr>
        <w:t xml:space="preserve">      Ustala się, że ostatecznym terminem zadawania pytań jest dzień </w:t>
      </w:r>
      <w:r w:rsidR="009D4B99">
        <w:rPr>
          <w:rFonts w:ascii="Lato Light" w:hAnsi="Lato Light" w:cstheme="minorHAnsi"/>
          <w:color w:val="000000" w:themeColor="text1"/>
        </w:rPr>
        <w:t>17</w:t>
      </w:r>
      <w:r w:rsidR="00716483">
        <w:rPr>
          <w:rFonts w:ascii="Lato Light" w:hAnsi="Lato Light" w:cstheme="minorHAnsi"/>
          <w:color w:val="000000" w:themeColor="text1"/>
        </w:rPr>
        <w:t xml:space="preserve"> czerwca </w:t>
      </w:r>
      <w:r w:rsidR="007F6F30" w:rsidRPr="007F6F30">
        <w:rPr>
          <w:rFonts w:ascii="Lato Light" w:hAnsi="Lato Light" w:cstheme="minorHAnsi"/>
          <w:color w:val="000000" w:themeColor="text1"/>
        </w:rPr>
        <w:t>202</w:t>
      </w:r>
      <w:r w:rsidR="00671576">
        <w:rPr>
          <w:rFonts w:ascii="Lato Light" w:hAnsi="Lato Light" w:cstheme="minorHAnsi"/>
          <w:color w:val="000000" w:themeColor="text1"/>
        </w:rPr>
        <w:t>5</w:t>
      </w:r>
      <w:r w:rsidR="007F6F30" w:rsidRPr="007F6F30">
        <w:rPr>
          <w:rFonts w:ascii="Lato Light" w:hAnsi="Lato Light" w:cstheme="minorHAnsi"/>
          <w:color w:val="000000" w:themeColor="text1"/>
        </w:rPr>
        <w:t xml:space="preserve"> r. </w:t>
      </w:r>
      <w:r w:rsidRPr="007F6F30">
        <w:rPr>
          <w:rFonts w:ascii="Lato Light" w:hAnsi="Lato Light" w:cstheme="minorHAnsi"/>
          <w:color w:val="000000" w:themeColor="text1"/>
        </w:rPr>
        <w:t>do godz.</w:t>
      </w:r>
      <w:r w:rsidRPr="0026109F">
        <w:rPr>
          <w:rFonts w:ascii="Lato Light" w:hAnsi="Lato Light" w:cstheme="minorHAnsi"/>
          <w:color w:val="000000" w:themeColor="text1"/>
        </w:rPr>
        <w:t xml:space="preserve"> 1</w:t>
      </w:r>
      <w:r w:rsidR="009D4B99">
        <w:rPr>
          <w:rFonts w:ascii="Lato Light" w:hAnsi="Lato Light" w:cstheme="minorHAnsi"/>
          <w:color w:val="000000" w:themeColor="text1"/>
        </w:rPr>
        <w:t>4</w:t>
      </w:r>
      <w:r w:rsidR="00E3193A" w:rsidRPr="0026109F">
        <w:rPr>
          <w:rFonts w:ascii="Cambria Math" w:hAnsi="Cambria Math" w:cs="Cambria Math"/>
          <w:color w:val="000000" w:themeColor="text1"/>
        </w:rPr>
        <w:t>⁰⁰</w:t>
      </w:r>
      <w:r w:rsidRPr="0026109F">
        <w:rPr>
          <w:rFonts w:ascii="Lato Light" w:hAnsi="Lato Light" w:cstheme="minorHAnsi"/>
          <w:color w:val="000000" w:themeColor="text1"/>
        </w:rPr>
        <w:t>.</w:t>
      </w:r>
    </w:p>
    <w:p w14:paraId="54911998" w14:textId="2D7CDB2F" w:rsidR="008A263F" w:rsidRPr="0026109F" w:rsidRDefault="008A263F">
      <w:pPr>
        <w:pStyle w:val="Akapitzlist"/>
        <w:numPr>
          <w:ilvl w:val="0"/>
          <w:numId w:val="11"/>
        </w:numPr>
        <w:suppressAutoHyphens/>
        <w:spacing w:line="276" w:lineRule="auto"/>
        <w:ind w:left="851" w:hanging="284"/>
        <w:contextualSpacing/>
        <w:rPr>
          <w:rFonts w:ascii="Lato Light" w:hAnsi="Lato Light" w:cstheme="minorHAnsi"/>
          <w:color w:val="000000" w:themeColor="text1"/>
        </w:rPr>
      </w:pPr>
      <w:r w:rsidRPr="0026109F">
        <w:rPr>
          <w:rFonts w:ascii="Lato Light" w:hAnsi="Lato Light" w:cstheme="minorHAnsi"/>
          <w:color w:val="000000" w:themeColor="text1"/>
        </w:rPr>
        <w:t>Zamawiający w uzasadnionych przypadkach, najpóźniej 2 dni robocze przed upływem terminu składania ofert może zmienić treść przekazanych materiałów przetargowych oraz przedłużyć termin składania ofert. W takim przypadku Zamawiający poinformuje skutecznie wszystkich Oferentów o wprowadzonych zmianach.</w:t>
      </w:r>
    </w:p>
    <w:p w14:paraId="29F1738A" w14:textId="77777777" w:rsidR="0011689F" w:rsidRPr="0026109F" w:rsidRDefault="0011689F" w:rsidP="0011689F">
      <w:pPr>
        <w:pStyle w:val="Akapitzlist"/>
        <w:suppressAutoHyphens/>
        <w:spacing w:line="276" w:lineRule="auto"/>
        <w:ind w:left="851" w:firstLine="0"/>
        <w:contextualSpacing/>
        <w:rPr>
          <w:rFonts w:ascii="Lato Light" w:hAnsi="Lato Light" w:cstheme="minorHAnsi"/>
          <w:color w:val="000000" w:themeColor="text1"/>
        </w:rPr>
      </w:pPr>
    </w:p>
    <w:p w14:paraId="21CDFE1C" w14:textId="77777777" w:rsidR="008A263F" w:rsidRPr="0026109F" w:rsidRDefault="008A263F" w:rsidP="004B6395">
      <w:pPr>
        <w:pStyle w:val="Akapitzlist"/>
        <w:numPr>
          <w:ilvl w:val="0"/>
          <w:numId w:val="8"/>
        </w:numPr>
        <w:spacing w:after="160" w:line="252" w:lineRule="auto"/>
        <w:ind w:left="426" w:hanging="426"/>
        <w:contextualSpacing/>
        <w:rPr>
          <w:rFonts w:ascii="Lato Light" w:hAnsi="Lato Light" w:cstheme="minorHAnsi"/>
          <w:b/>
          <w:bCs/>
          <w:u w:val="single"/>
        </w:rPr>
      </w:pPr>
      <w:r w:rsidRPr="0026109F">
        <w:rPr>
          <w:rFonts w:ascii="Lato Light" w:hAnsi="Lato Light" w:cstheme="minorHAnsi"/>
          <w:b/>
          <w:bCs/>
          <w:u w:val="single"/>
        </w:rPr>
        <w:t>Informacje dodatkowe</w:t>
      </w:r>
    </w:p>
    <w:p w14:paraId="769A4D36" w14:textId="77777777" w:rsidR="008A263F" w:rsidRPr="0026109F" w:rsidRDefault="008A263F" w:rsidP="008A263F">
      <w:pPr>
        <w:pStyle w:val="Akapitzlist"/>
        <w:spacing w:line="252" w:lineRule="auto"/>
        <w:ind w:left="1080"/>
        <w:rPr>
          <w:rFonts w:ascii="Lato Light" w:hAnsi="Lato Light" w:cstheme="minorHAnsi"/>
          <w:b/>
          <w:bCs/>
          <w:u w:val="single"/>
        </w:rPr>
      </w:pPr>
    </w:p>
    <w:p w14:paraId="1891170B" w14:textId="77777777" w:rsidR="008A263F" w:rsidRPr="0026109F" w:rsidRDefault="008A263F">
      <w:pPr>
        <w:pStyle w:val="Akapitzlist"/>
        <w:numPr>
          <w:ilvl w:val="0"/>
          <w:numId w:val="12"/>
        </w:numPr>
        <w:spacing w:line="276" w:lineRule="auto"/>
        <w:ind w:left="993" w:hanging="426"/>
        <w:contextualSpacing/>
        <w:rPr>
          <w:rFonts w:ascii="Lato Light" w:hAnsi="Lato Light" w:cstheme="minorHAnsi"/>
        </w:rPr>
      </w:pPr>
      <w:r w:rsidRPr="0026109F">
        <w:rPr>
          <w:rFonts w:ascii="Lato Light" w:hAnsi="Lato Light" w:cstheme="minorHAnsi"/>
        </w:rPr>
        <w:t>Wszelkie koszty związane z prawidłowym wykonaniem umowy leżą po stronie Oferenta, z którym zostanie zawarta umowa.</w:t>
      </w:r>
    </w:p>
    <w:p w14:paraId="112DAF61" w14:textId="77777777" w:rsidR="008A263F" w:rsidRPr="0026109F" w:rsidRDefault="008A263F">
      <w:pPr>
        <w:pStyle w:val="Akapitzlist"/>
        <w:numPr>
          <w:ilvl w:val="0"/>
          <w:numId w:val="12"/>
        </w:numPr>
        <w:spacing w:line="276" w:lineRule="auto"/>
        <w:ind w:left="993" w:hanging="426"/>
        <w:contextualSpacing/>
        <w:rPr>
          <w:rFonts w:ascii="Lato Light" w:hAnsi="Lato Light" w:cstheme="minorHAnsi"/>
        </w:rPr>
      </w:pPr>
      <w:r w:rsidRPr="0026109F">
        <w:rPr>
          <w:rFonts w:ascii="Lato Light" w:hAnsi="Lato Light" w:cstheme="minorHAnsi"/>
        </w:rPr>
        <w:t>Wszelka dokumentacja powstała w trakcie realizacji przedmiotu zamówienia oraz prawa autorskie do tych dokumentów (m. in. notatki, raporty) stają się własnością Zamawiającego w momencie ich przekazania.</w:t>
      </w:r>
    </w:p>
    <w:p w14:paraId="49877450" w14:textId="77777777" w:rsidR="008A263F" w:rsidRPr="0026109F" w:rsidRDefault="008A263F">
      <w:pPr>
        <w:pStyle w:val="Akapitzlist"/>
        <w:numPr>
          <w:ilvl w:val="0"/>
          <w:numId w:val="12"/>
        </w:numPr>
        <w:spacing w:line="276" w:lineRule="auto"/>
        <w:ind w:left="993" w:hanging="426"/>
        <w:contextualSpacing/>
        <w:rPr>
          <w:rFonts w:ascii="Lato Light" w:hAnsi="Lato Light" w:cstheme="minorHAnsi"/>
        </w:rPr>
      </w:pPr>
      <w:r w:rsidRPr="0026109F">
        <w:rPr>
          <w:rFonts w:ascii="Lato Light" w:hAnsi="Lato Light" w:cstheme="minorHAnsi"/>
        </w:rPr>
        <w:t>Oferent zobowiązany jest zdobyć wszelkie informacje, które mogą być konieczne do przygotowania oferty oraz podpisania umowy, tzn. zapoznać się z terenem i przedmiotem zamówienia oraz ze wszystkimi szczegółami mającymi wpływ na kształt, zawartość i cenę jego oferty (ujęcie wszystkich potencjalnych kosztów wykonania zamówienia). Zamawiający nie będzie uznawał żadnych roszczeń wynikających z kosztów poniesionych przez Oferenta wskutek jego niedopatrzenia w powyższej mierze, na co Oferent wyraża zgodę.</w:t>
      </w:r>
    </w:p>
    <w:p w14:paraId="6C85FC2C" w14:textId="0B2808AD" w:rsidR="008A263F" w:rsidRPr="0026109F" w:rsidRDefault="008A263F">
      <w:pPr>
        <w:pStyle w:val="Akapitzlist"/>
        <w:numPr>
          <w:ilvl w:val="0"/>
          <w:numId w:val="12"/>
        </w:numPr>
        <w:spacing w:line="276" w:lineRule="auto"/>
        <w:ind w:left="993" w:hanging="426"/>
        <w:contextualSpacing/>
        <w:rPr>
          <w:rFonts w:ascii="Lato Light" w:hAnsi="Lato Light" w:cstheme="minorHAnsi"/>
        </w:rPr>
      </w:pPr>
      <w:r w:rsidRPr="0026109F">
        <w:rPr>
          <w:rFonts w:ascii="Lato Light" w:hAnsi="Lato Light" w:cstheme="minorHAnsi"/>
        </w:rPr>
        <w:t xml:space="preserve">Zamawiający informuje, </w:t>
      </w:r>
      <w:r w:rsidR="001E6CDC" w:rsidRPr="0026109F">
        <w:rPr>
          <w:rFonts w:ascii="Lato Light" w:hAnsi="Lato Light" w:cstheme="minorHAnsi"/>
        </w:rPr>
        <w:t>ż</w:t>
      </w:r>
      <w:r w:rsidRPr="0026109F">
        <w:rPr>
          <w:rFonts w:ascii="Lato Light" w:hAnsi="Lato Light" w:cstheme="minorHAnsi"/>
        </w:rPr>
        <w:t>e nie jest zobowiązany do stosowania ustawy Prawo Zamówień Publicznych, a niniejsze postępowanie jest przeprowadzone na podstawie Kodeksu cywilnego.</w:t>
      </w:r>
    </w:p>
    <w:p w14:paraId="6B281F64" w14:textId="1F40CD0C" w:rsidR="008A263F" w:rsidRPr="0026109F" w:rsidRDefault="00E17AA5">
      <w:pPr>
        <w:pStyle w:val="Akapitzlist"/>
        <w:numPr>
          <w:ilvl w:val="0"/>
          <w:numId w:val="12"/>
        </w:numPr>
        <w:spacing w:line="276" w:lineRule="auto"/>
        <w:ind w:left="993" w:hanging="426"/>
        <w:contextualSpacing/>
        <w:rPr>
          <w:rFonts w:ascii="Lato Light" w:hAnsi="Lato Light" w:cstheme="minorHAnsi"/>
        </w:rPr>
      </w:pPr>
      <w:r w:rsidRPr="0026109F">
        <w:rPr>
          <w:rFonts w:ascii="Lato Light" w:hAnsi="Lato Light" w:cstheme="minorHAnsi"/>
        </w:rPr>
        <w:t>Zapytanie ofertowe</w:t>
      </w:r>
      <w:r w:rsidR="008A263F" w:rsidRPr="0026109F">
        <w:rPr>
          <w:rFonts w:ascii="Lato Light" w:hAnsi="Lato Light" w:cstheme="minorHAnsi"/>
        </w:rPr>
        <w:t xml:space="preserve">, którego niniejsza </w:t>
      </w:r>
      <w:r w:rsidR="001E6CDC" w:rsidRPr="0026109F">
        <w:rPr>
          <w:rFonts w:ascii="Lato Light" w:hAnsi="Lato Light" w:cstheme="minorHAnsi"/>
        </w:rPr>
        <w:t>S</w:t>
      </w:r>
      <w:r w:rsidR="008A263F" w:rsidRPr="0026109F">
        <w:rPr>
          <w:rFonts w:ascii="Lato Light" w:hAnsi="Lato Light" w:cstheme="minorHAnsi"/>
        </w:rPr>
        <w:t>pecyfikacja</w:t>
      </w:r>
      <w:r w:rsidR="001E6CDC" w:rsidRPr="0026109F">
        <w:rPr>
          <w:rFonts w:ascii="Lato Light" w:hAnsi="Lato Light" w:cstheme="minorHAnsi"/>
        </w:rPr>
        <w:t xml:space="preserve"> Warunków Zamówienia</w:t>
      </w:r>
      <w:r w:rsidR="008A263F" w:rsidRPr="0026109F">
        <w:rPr>
          <w:rFonts w:ascii="Lato Light" w:hAnsi="Lato Light" w:cstheme="minorHAnsi"/>
        </w:rPr>
        <w:t xml:space="preserve"> jest załącznikiem, stanowi zaproszenie do złożenia oferty i nie stanowi oferty w rozumieniu Kodeksu cywilnego.</w:t>
      </w:r>
    </w:p>
    <w:p w14:paraId="7D491F75" w14:textId="77777777" w:rsidR="008A263F" w:rsidRPr="0026109F" w:rsidRDefault="008A263F">
      <w:pPr>
        <w:pStyle w:val="Akapitzlist"/>
        <w:numPr>
          <w:ilvl w:val="0"/>
          <w:numId w:val="12"/>
        </w:numPr>
        <w:spacing w:line="276" w:lineRule="auto"/>
        <w:ind w:left="993" w:hanging="426"/>
        <w:contextualSpacing/>
        <w:rPr>
          <w:rFonts w:ascii="Lato Light" w:hAnsi="Lato Light" w:cstheme="minorHAnsi"/>
        </w:rPr>
      </w:pPr>
      <w:r w:rsidRPr="0026109F">
        <w:rPr>
          <w:rFonts w:ascii="Lato Light" w:hAnsi="Lato Light" w:cstheme="minorHAnsi"/>
        </w:rPr>
        <w:t>Brak odpowiedzi na ofertę złożoną przez Oferenta nie stanowi przyjęcia oferty przez Zamawiającego.</w:t>
      </w:r>
    </w:p>
    <w:p w14:paraId="7948CD80" w14:textId="77777777" w:rsidR="008A263F" w:rsidRPr="0026109F" w:rsidRDefault="008A263F">
      <w:pPr>
        <w:pStyle w:val="Akapitzlist"/>
        <w:numPr>
          <w:ilvl w:val="0"/>
          <w:numId w:val="12"/>
        </w:numPr>
        <w:spacing w:line="276" w:lineRule="auto"/>
        <w:ind w:left="993" w:hanging="426"/>
        <w:contextualSpacing/>
        <w:rPr>
          <w:rFonts w:ascii="Lato Light" w:hAnsi="Lato Light" w:cstheme="minorHAnsi"/>
          <w:iCs/>
        </w:rPr>
      </w:pPr>
      <w:r w:rsidRPr="0026109F">
        <w:rPr>
          <w:rFonts w:ascii="Lato Light" w:hAnsi="Lato Light" w:cstheme="minorHAnsi"/>
          <w:iCs/>
        </w:rPr>
        <w:t xml:space="preserve">Przedmiot  zamówienia  Oferent  musi  wykonać  zgodnie  z  warunkami  założonymi  w niniejszych materiałach przetargowych wraz z Załącznikami. </w:t>
      </w:r>
    </w:p>
    <w:p w14:paraId="2A08EC4F" w14:textId="77777777" w:rsidR="008A263F" w:rsidRPr="0026109F" w:rsidRDefault="008A263F">
      <w:pPr>
        <w:pStyle w:val="Akapitzlist"/>
        <w:numPr>
          <w:ilvl w:val="0"/>
          <w:numId w:val="12"/>
        </w:numPr>
        <w:spacing w:line="276" w:lineRule="auto"/>
        <w:ind w:left="993" w:hanging="426"/>
        <w:contextualSpacing/>
        <w:rPr>
          <w:rFonts w:ascii="Lato Light" w:hAnsi="Lato Light" w:cstheme="minorHAnsi"/>
          <w:iCs/>
        </w:rPr>
      </w:pPr>
      <w:r w:rsidRPr="0026109F">
        <w:rPr>
          <w:rFonts w:ascii="Lato Light" w:hAnsi="Lato Light" w:cstheme="minorHAnsi"/>
          <w:iCs/>
        </w:rPr>
        <w:t>Zamawiający nie ponosi kosztów przygotowania oferty przez Oferenta.</w:t>
      </w:r>
    </w:p>
    <w:p w14:paraId="4DF0EC13" w14:textId="2E9D79AF" w:rsidR="008A263F" w:rsidRPr="0026109F" w:rsidRDefault="008A263F" w:rsidP="00EC3A2E">
      <w:pPr>
        <w:spacing w:line="276" w:lineRule="auto"/>
        <w:rPr>
          <w:rFonts w:ascii="Lato Light" w:hAnsi="Lato Light" w:cs="Arial"/>
        </w:rPr>
      </w:pPr>
    </w:p>
    <w:p w14:paraId="6A51EDD0" w14:textId="641D2A17" w:rsidR="008A263F" w:rsidRPr="0026109F" w:rsidRDefault="008A263F" w:rsidP="00EC3A2E">
      <w:pPr>
        <w:spacing w:line="276" w:lineRule="auto"/>
        <w:rPr>
          <w:rFonts w:ascii="Lato Light" w:hAnsi="Lato Light" w:cs="Arial"/>
        </w:rPr>
      </w:pPr>
    </w:p>
    <w:p w14:paraId="78EB8E21" w14:textId="77777777" w:rsidR="00EC3A2E" w:rsidRDefault="00EC3A2E" w:rsidP="00EC3A2E">
      <w:pPr>
        <w:spacing w:line="276" w:lineRule="auto"/>
        <w:ind w:left="426" w:firstLine="0"/>
        <w:rPr>
          <w:rFonts w:cs="Arial"/>
        </w:rPr>
      </w:pPr>
    </w:p>
    <w:p w14:paraId="2F801BA9" w14:textId="77777777" w:rsidR="00233FA9" w:rsidRPr="00425313" w:rsidRDefault="00233FA9" w:rsidP="00C408B8">
      <w:pPr>
        <w:tabs>
          <w:tab w:val="left" w:pos="5670"/>
        </w:tabs>
        <w:ind w:left="0" w:firstLine="0"/>
        <w:rPr>
          <w:rFonts w:ascii="Arial" w:hAnsi="Arial" w:cs="Arial"/>
          <w:sz w:val="20"/>
        </w:rPr>
      </w:pPr>
    </w:p>
    <w:sectPr w:rsidR="00233FA9" w:rsidRPr="00425313" w:rsidSect="004B6395">
      <w:pgSz w:w="11906" w:h="16838"/>
      <w:pgMar w:top="568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4F008" w14:textId="77777777" w:rsidR="002742F6" w:rsidRDefault="002742F6" w:rsidP="00F4284D">
      <w:pPr>
        <w:spacing w:line="240" w:lineRule="auto"/>
      </w:pPr>
      <w:r>
        <w:separator/>
      </w:r>
    </w:p>
  </w:endnote>
  <w:endnote w:type="continuationSeparator" w:id="0">
    <w:p w14:paraId="6BB84538" w14:textId="77777777" w:rsidR="002742F6" w:rsidRDefault="002742F6" w:rsidP="00F428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Light">
    <w:panose1 w:val="020F0302020204030203"/>
    <w:charset w:val="EE"/>
    <w:family w:val="swiss"/>
    <w:pitch w:val="variable"/>
    <w:sig w:usb0="800000AF" w:usb1="4000604A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CDB9F" w14:textId="77777777" w:rsidR="002742F6" w:rsidRDefault="002742F6" w:rsidP="00F4284D">
      <w:pPr>
        <w:spacing w:line="240" w:lineRule="auto"/>
      </w:pPr>
      <w:r>
        <w:separator/>
      </w:r>
    </w:p>
  </w:footnote>
  <w:footnote w:type="continuationSeparator" w:id="0">
    <w:p w14:paraId="1F800CC7" w14:textId="77777777" w:rsidR="002742F6" w:rsidRDefault="002742F6" w:rsidP="00F428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F38DE"/>
    <w:multiLevelType w:val="hybridMultilevel"/>
    <w:tmpl w:val="AAE47390"/>
    <w:lvl w:ilvl="0" w:tplc="7A7A01BA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ascii="Calibri" w:hAnsi="Calibri" w:cs="Calibri" w:hint="default"/>
        <w:b w:val="0"/>
        <w:i w:val="0"/>
        <w:position w:val="0"/>
        <w:sz w:val="22"/>
        <w:szCs w:val="22"/>
        <w:vertAlign w:val="baseline"/>
      </w:rPr>
    </w:lvl>
    <w:lvl w:ilvl="1" w:tplc="040A314A">
      <w:start w:val="1"/>
      <w:numFmt w:val="lowerLetter"/>
      <w:lvlText w:val="%2."/>
      <w:lvlJc w:val="left"/>
      <w:pPr>
        <w:ind w:left="1174" w:hanging="360"/>
      </w:pPr>
    </w:lvl>
    <w:lvl w:ilvl="2" w:tplc="0415001B">
      <w:start w:val="1"/>
      <w:numFmt w:val="lowerRoman"/>
      <w:lvlText w:val="%3."/>
      <w:lvlJc w:val="right"/>
      <w:pPr>
        <w:ind w:left="1894" w:hanging="180"/>
      </w:pPr>
    </w:lvl>
    <w:lvl w:ilvl="3" w:tplc="0415000F">
      <w:start w:val="1"/>
      <w:numFmt w:val="decimal"/>
      <w:lvlText w:val="%4."/>
      <w:lvlJc w:val="left"/>
      <w:pPr>
        <w:ind w:left="2614" w:hanging="360"/>
      </w:pPr>
    </w:lvl>
    <w:lvl w:ilvl="4" w:tplc="04150019">
      <w:start w:val="1"/>
      <w:numFmt w:val="lowerLetter"/>
      <w:lvlText w:val="%5."/>
      <w:lvlJc w:val="left"/>
      <w:pPr>
        <w:ind w:left="3334" w:hanging="360"/>
      </w:pPr>
    </w:lvl>
    <w:lvl w:ilvl="5" w:tplc="0415001B">
      <w:start w:val="1"/>
      <w:numFmt w:val="lowerRoman"/>
      <w:lvlText w:val="%6."/>
      <w:lvlJc w:val="right"/>
      <w:pPr>
        <w:ind w:left="4054" w:hanging="180"/>
      </w:pPr>
    </w:lvl>
    <w:lvl w:ilvl="6" w:tplc="0415000F">
      <w:start w:val="1"/>
      <w:numFmt w:val="decimal"/>
      <w:lvlText w:val="%7."/>
      <w:lvlJc w:val="left"/>
      <w:pPr>
        <w:ind w:left="4774" w:hanging="360"/>
      </w:pPr>
    </w:lvl>
    <w:lvl w:ilvl="7" w:tplc="04150019">
      <w:start w:val="1"/>
      <w:numFmt w:val="lowerLetter"/>
      <w:lvlText w:val="%8."/>
      <w:lvlJc w:val="left"/>
      <w:pPr>
        <w:ind w:left="5494" w:hanging="360"/>
      </w:pPr>
    </w:lvl>
    <w:lvl w:ilvl="8" w:tplc="0415001B">
      <w:start w:val="1"/>
      <w:numFmt w:val="lowerRoman"/>
      <w:lvlText w:val="%9."/>
      <w:lvlJc w:val="right"/>
      <w:pPr>
        <w:ind w:left="6214" w:hanging="180"/>
      </w:pPr>
    </w:lvl>
  </w:abstractNum>
  <w:abstractNum w:abstractNumId="1" w15:restartNumberingAfterBreak="0">
    <w:nsid w:val="05762A87"/>
    <w:multiLevelType w:val="hybridMultilevel"/>
    <w:tmpl w:val="6EE6C9FE"/>
    <w:lvl w:ilvl="0" w:tplc="CCBAA126">
      <w:start w:val="1"/>
      <w:numFmt w:val="decimal"/>
      <w:lvlText w:val="%1)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57855"/>
    <w:multiLevelType w:val="hybridMultilevel"/>
    <w:tmpl w:val="4F4A2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23EF7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922EC"/>
    <w:multiLevelType w:val="hybridMultilevel"/>
    <w:tmpl w:val="04F0A3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0E270E63"/>
    <w:multiLevelType w:val="hybridMultilevel"/>
    <w:tmpl w:val="924C0BFC"/>
    <w:lvl w:ilvl="0" w:tplc="AD202EC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9E51A08"/>
    <w:multiLevelType w:val="hybridMultilevel"/>
    <w:tmpl w:val="99806C5C"/>
    <w:lvl w:ilvl="0" w:tplc="D812C392">
      <w:start w:val="5"/>
      <w:numFmt w:val="upperRoman"/>
      <w:lvlText w:val="%1."/>
      <w:lvlJc w:val="righ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22E48"/>
    <w:multiLevelType w:val="hybridMultilevel"/>
    <w:tmpl w:val="EA24F03C"/>
    <w:lvl w:ilvl="0" w:tplc="D430E2C8">
      <w:start w:val="6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87C67"/>
    <w:multiLevelType w:val="hybridMultilevel"/>
    <w:tmpl w:val="F24853A4"/>
    <w:lvl w:ilvl="0" w:tplc="06F64C5C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 w15:restartNumberingAfterBreak="0">
    <w:nsid w:val="2DD20AA6"/>
    <w:multiLevelType w:val="multilevel"/>
    <w:tmpl w:val="D3DE6522"/>
    <w:styleLink w:val="Styl1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36621"/>
    <w:multiLevelType w:val="hybridMultilevel"/>
    <w:tmpl w:val="E7C86B40"/>
    <w:lvl w:ilvl="0" w:tplc="6CDCC25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6D28E8"/>
    <w:multiLevelType w:val="multilevel"/>
    <w:tmpl w:val="68A63EC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ED3668B"/>
    <w:multiLevelType w:val="hybridMultilevel"/>
    <w:tmpl w:val="3CACFD9A"/>
    <w:lvl w:ilvl="0" w:tplc="548048C0">
      <w:start w:val="4"/>
      <w:numFmt w:val="upperRoman"/>
      <w:lvlText w:val="%1.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2565A"/>
    <w:multiLevelType w:val="hybridMultilevel"/>
    <w:tmpl w:val="216C740E"/>
    <w:lvl w:ilvl="0" w:tplc="E9DAFD98">
      <w:start w:val="5"/>
      <w:numFmt w:val="upperRoman"/>
      <w:lvlText w:val="%1."/>
      <w:lvlJc w:val="left"/>
      <w:pPr>
        <w:ind w:left="1942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B30AE"/>
    <w:multiLevelType w:val="hybridMultilevel"/>
    <w:tmpl w:val="9190A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787F1E"/>
    <w:multiLevelType w:val="hybridMultilevel"/>
    <w:tmpl w:val="9D24EF6C"/>
    <w:lvl w:ilvl="0" w:tplc="76DA2A08">
      <w:start w:val="5"/>
      <w:numFmt w:val="upperRoman"/>
      <w:lvlText w:val="%1."/>
      <w:lvlJc w:val="right"/>
      <w:pPr>
        <w:ind w:left="158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0517B"/>
    <w:multiLevelType w:val="multilevel"/>
    <w:tmpl w:val="C51EAD00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2" w:hanging="1800"/>
      </w:pPr>
      <w:rPr>
        <w:rFonts w:hint="default"/>
      </w:rPr>
    </w:lvl>
  </w:abstractNum>
  <w:abstractNum w:abstractNumId="16" w15:restartNumberingAfterBreak="0">
    <w:nsid w:val="68AD0DE5"/>
    <w:multiLevelType w:val="hybridMultilevel"/>
    <w:tmpl w:val="F4FABFDA"/>
    <w:lvl w:ilvl="0" w:tplc="D5A26174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69727FCC"/>
    <w:multiLevelType w:val="hybridMultilevel"/>
    <w:tmpl w:val="FFFAD86A"/>
    <w:lvl w:ilvl="0" w:tplc="E23EF796">
      <w:start w:val="1"/>
      <w:numFmt w:val="decimal"/>
      <w:lvlText w:val="%1."/>
      <w:lvlJc w:val="left"/>
      <w:pPr>
        <w:ind w:left="813" w:hanging="4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6A2F5AA7"/>
    <w:multiLevelType w:val="multilevel"/>
    <w:tmpl w:val="CB2AA150"/>
    <w:lvl w:ilvl="0">
      <w:start w:val="1"/>
      <w:numFmt w:val="decimal"/>
      <w:lvlText w:val="%1."/>
      <w:lvlJc w:val="left"/>
      <w:pPr>
        <w:ind w:left="717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717" w:hanging="360"/>
      </w:pPr>
      <w:rPr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19" w15:restartNumberingAfterBreak="0">
    <w:nsid w:val="72EA5B1E"/>
    <w:multiLevelType w:val="hybridMultilevel"/>
    <w:tmpl w:val="127EBDEC"/>
    <w:lvl w:ilvl="0" w:tplc="773A637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8259B"/>
    <w:multiLevelType w:val="hybridMultilevel"/>
    <w:tmpl w:val="403E1920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1" w15:restartNumberingAfterBreak="0">
    <w:nsid w:val="74AA7361"/>
    <w:multiLevelType w:val="hybridMultilevel"/>
    <w:tmpl w:val="57446230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22" w15:restartNumberingAfterBreak="0">
    <w:nsid w:val="75E93CBA"/>
    <w:multiLevelType w:val="hybridMultilevel"/>
    <w:tmpl w:val="FB3E09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592F8C"/>
    <w:multiLevelType w:val="hybridMultilevel"/>
    <w:tmpl w:val="870EC8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109279">
    <w:abstractNumId w:val="8"/>
  </w:num>
  <w:num w:numId="2" w16cid:durableId="17306110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32422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4504509">
    <w:abstractNumId w:val="1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90006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66976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71494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3111435">
    <w:abstractNumId w:val="19"/>
  </w:num>
  <w:num w:numId="9" w16cid:durableId="20144124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4704039">
    <w:abstractNumId w:val="3"/>
  </w:num>
  <w:num w:numId="11" w16cid:durableId="14648869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52268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3251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776756">
    <w:abstractNumId w:val="21"/>
  </w:num>
  <w:num w:numId="15" w16cid:durableId="1796751476">
    <w:abstractNumId w:val="20"/>
  </w:num>
  <w:num w:numId="16" w16cid:durableId="1074014181">
    <w:abstractNumId w:val="11"/>
  </w:num>
  <w:num w:numId="17" w16cid:durableId="1637101967">
    <w:abstractNumId w:val="1"/>
  </w:num>
  <w:num w:numId="18" w16cid:durableId="1017578764">
    <w:abstractNumId w:val="12"/>
  </w:num>
  <w:num w:numId="19" w16cid:durableId="947389303">
    <w:abstractNumId w:val="13"/>
  </w:num>
  <w:num w:numId="20" w16cid:durableId="625432932">
    <w:abstractNumId w:val="6"/>
  </w:num>
  <w:num w:numId="21" w16cid:durableId="1794203262">
    <w:abstractNumId w:val="0"/>
  </w:num>
  <w:num w:numId="22" w16cid:durableId="1435246004">
    <w:abstractNumId w:val="2"/>
  </w:num>
  <w:num w:numId="23" w16cid:durableId="422800787">
    <w:abstractNumId w:val="14"/>
  </w:num>
  <w:num w:numId="24" w16cid:durableId="957220586">
    <w:abstractNumId w:val="23"/>
  </w:num>
  <w:num w:numId="25" w16cid:durableId="217397981">
    <w:abstractNumId w:val="22"/>
  </w:num>
  <w:num w:numId="26" w16cid:durableId="658387904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84D"/>
    <w:rsid w:val="00001259"/>
    <w:rsid w:val="0000495C"/>
    <w:rsid w:val="000108F1"/>
    <w:rsid w:val="000138B0"/>
    <w:rsid w:val="00016E9B"/>
    <w:rsid w:val="0002069A"/>
    <w:rsid w:val="00024DF6"/>
    <w:rsid w:val="000273EC"/>
    <w:rsid w:val="00046F5C"/>
    <w:rsid w:val="00057AD7"/>
    <w:rsid w:val="00066792"/>
    <w:rsid w:val="000748E4"/>
    <w:rsid w:val="000763D7"/>
    <w:rsid w:val="00086472"/>
    <w:rsid w:val="00090EDD"/>
    <w:rsid w:val="000935D0"/>
    <w:rsid w:val="000A7828"/>
    <w:rsid w:val="000B70FF"/>
    <w:rsid w:val="000C0928"/>
    <w:rsid w:val="000C09C6"/>
    <w:rsid w:val="000C65AB"/>
    <w:rsid w:val="000E509F"/>
    <w:rsid w:val="00102EDB"/>
    <w:rsid w:val="00102F47"/>
    <w:rsid w:val="001044DA"/>
    <w:rsid w:val="00107C71"/>
    <w:rsid w:val="0011689F"/>
    <w:rsid w:val="00142C8B"/>
    <w:rsid w:val="00143CC5"/>
    <w:rsid w:val="00144010"/>
    <w:rsid w:val="0014635A"/>
    <w:rsid w:val="00174317"/>
    <w:rsid w:val="00175050"/>
    <w:rsid w:val="001B19C8"/>
    <w:rsid w:val="001C0A5C"/>
    <w:rsid w:val="001D25D7"/>
    <w:rsid w:val="001D77B0"/>
    <w:rsid w:val="001E15C0"/>
    <w:rsid w:val="001E3335"/>
    <w:rsid w:val="001E5658"/>
    <w:rsid w:val="001E6CDC"/>
    <w:rsid w:val="001F0F19"/>
    <w:rsid w:val="0020000C"/>
    <w:rsid w:val="00200692"/>
    <w:rsid w:val="00203A92"/>
    <w:rsid w:val="00203E42"/>
    <w:rsid w:val="00206946"/>
    <w:rsid w:val="00231B34"/>
    <w:rsid w:val="00233900"/>
    <w:rsid w:val="00233FA9"/>
    <w:rsid w:val="00243771"/>
    <w:rsid w:val="00244E26"/>
    <w:rsid w:val="00251061"/>
    <w:rsid w:val="0026109F"/>
    <w:rsid w:val="002664BB"/>
    <w:rsid w:val="00267AB5"/>
    <w:rsid w:val="002742F6"/>
    <w:rsid w:val="002743CD"/>
    <w:rsid w:val="00283482"/>
    <w:rsid w:val="0028386C"/>
    <w:rsid w:val="00286B98"/>
    <w:rsid w:val="002874F1"/>
    <w:rsid w:val="00290608"/>
    <w:rsid w:val="002A02F0"/>
    <w:rsid w:val="002A10D2"/>
    <w:rsid w:val="002A4B00"/>
    <w:rsid w:val="002A54D5"/>
    <w:rsid w:val="002C264E"/>
    <w:rsid w:val="002C333F"/>
    <w:rsid w:val="002C360C"/>
    <w:rsid w:val="002C6C62"/>
    <w:rsid w:val="002D6EB7"/>
    <w:rsid w:val="002D745F"/>
    <w:rsid w:val="002E0610"/>
    <w:rsid w:val="002F2B17"/>
    <w:rsid w:val="002F60D6"/>
    <w:rsid w:val="002F7FB3"/>
    <w:rsid w:val="00311720"/>
    <w:rsid w:val="00314E05"/>
    <w:rsid w:val="003158AF"/>
    <w:rsid w:val="00326139"/>
    <w:rsid w:val="00332F90"/>
    <w:rsid w:val="003348F1"/>
    <w:rsid w:val="0034074B"/>
    <w:rsid w:val="00346E5C"/>
    <w:rsid w:val="0035393B"/>
    <w:rsid w:val="0035523C"/>
    <w:rsid w:val="0035545B"/>
    <w:rsid w:val="00357C7B"/>
    <w:rsid w:val="00363180"/>
    <w:rsid w:val="003654C2"/>
    <w:rsid w:val="00377A42"/>
    <w:rsid w:val="0038185F"/>
    <w:rsid w:val="00381897"/>
    <w:rsid w:val="003835FB"/>
    <w:rsid w:val="003905AA"/>
    <w:rsid w:val="00394D33"/>
    <w:rsid w:val="003A0AEC"/>
    <w:rsid w:val="003B5939"/>
    <w:rsid w:val="003C0CE0"/>
    <w:rsid w:val="003C30FC"/>
    <w:rsid w:val="003C3931"/>
    <w:rsid w:val="003E473C"/>
    <w:rsid w:val="003E4BC2"/>
    <w:rsid w:val="003F150B"/>
    <w:rsid w:val="003F7D19"/>
    <w:rsid w:val="00402281"/>
    <w:rsid w:val="0040350D"/>
    <w:rsid w:val="004054D9"/>
    <w:rsid w:val="00407CA5"/>
    <w:rsid w:val="00422D1B"/>
    <w:rsid w:val="00425313"/>
    <w:rsid w:val="00426DDF"/>
    <w:rsid w:val="004346C5"/>
    <w:rsid w:val="004405F1"/>
    <w:rsid w:val="004559EB"/>
    <w:rsid w:val="00455B3D"/>
    <w:rsid w:val="00456FE9"/>
    <w:rsid w:val="004630FC"/>
    <w:rsid w:val="00465438"/>
    <w:rsid w:val="004654C2"/>
    <w:rsid w:val="0046741B"/>
    <w:rsid w:val="004678A9"/>
    <w:rsid w:val="00467FD0"/>
    <w:rsid w:val="0047397D"/>
    <w:rsid w:val="00473CC6"/>
    <w:rsid w:val="00490FB7"/>
    <w:rsid w:val="00494658"/>
    <w:rsid w:val="004A07F2"/>
    <w:rsid w:val="004A6601"/>
    <w:rsid w:val="004A73FD"/>
    <w:rsid w:val="004B47FE"/>
    <w:rsid w:val="004B6395"/>
    <w:rsid w:val="004D29B1"/>
    <w:rsid w:val="004D3221"/>
    <w:rsid w:val="004D62E2"/>
    <w:rsid w:val="004E3E83"/>
    <w:rsid w:val="004E55C6"/>
    <w:rsid w:val="004F14D3"/>
    <w:rsid w:val="004F15E7"/>
    <w:rsid w:val="004F3811"/>
    <w:rsid w:val="004F44ED"/>
    <w:rsid w:val="00502DBB"/>
    <w:rsid w:val="00505927"/>
    <w:rsid w:val="005151F1"/>
    <w:rsid w:val="00523863"/>
    <w:rsid w:val="00532BDA"/>
    <w:rsid w:val="005333C2"/>
    <w:rsid w:val="00534C8B"/>
    <w:rsid w:val="00535144"/>
    <w:rsid w:val="005351A8"/>
    <w:rsid w:val="00536B89"/>
    <w:rsid w:val="00537FFE"/>
    <w:rsid w:val="00545239"/>
    <w:rsid w:val="00545978"/>
    <w:rsid w:val="00547A00"/>
    <w:rsid w:val="0056702A"/>
    <w:rsid w:val="0057782C"/>
    <w:rsid w:val="00581069"/>
    <w:rsid w:val="005873A6"/>
    <w:rsid w:val="005929D2"/>
    <w:rsid w:val="00593249"/>
    <w:rsid w:val="00595A92"/>
    <w:rsid w:val="00597E05"/>
    <w:rsid w:val="005A6175"/>
    <w:rsid w:val="005A7E09"/>
    <w:rsid w:val="005B5F97"/>
    <w:rsid w:val="005C2A61"/>
    <w:rsid w:val="005D035E"/>
    <w:rsid w:val="005E1989"/>
    <w:rsid w:val="005E2C8A"/>
    <w:rsid w:val="005E5F1F"/>
    <w:rsid w:val="005E6420"/>
    <w:rsid w:val="005E728E"/>
    <w:rsid w:val="005F3716"/>
    <w:rsid w:val="005F5839"/>
    <w:rsid w:val="005F788A"/>
    <w:rsid w:val="0060249F"/>
    <w:rsid w:val="00603EC8"/>
    <w:rsid w:val="00607264"/>
    <w:rsid w:val="00616B03"/>
    <w:rsid w:val="00620582"/>
    <w:rsid w:val="00631994"/>
    <w:rsid w:val="006322BC"/>
    <w:rsid w:val="00635A20"/>
    <w:rsid w:val="00636B74"/>
    <w:rsid w:val="006372C6"/>
    <w:rsid w:val="00640C86"/>
    <w:rsid w:val="006426EC"/>
    <w:rsid w:val="0064389F"/>
    <w:rsid w:val="00653EBF"/>
    <w:rsid w:val="0066406F"/>
    <w:rsid w:val="006657C6"/>
    <w:rsid w:val="00671576"/>
    <w:rsid w:val="00673508"/>
    <w:rsid w:val="00674B1C"/>
    <w:rsid w:val="006778B1"/>
    <w:rsid w:val="006807A2"/>
    <w:rsid w:val="00680F35"/>
    <w:rsid w:val="006844E7"/>
    <w:rsid w:val="0068628B"/>
    <w:rsid w:val="00690332"/>
    <w:rsid w:val="00692BD4"/>
    <w:rsid w:val="006A6359"/>
    <w:rsid w:val="006A637E"/>
    <w:rsid w:val="006B39B3"/>
    <w:rsid w:val="006B3B3F"/>
    <w:rsid w:val="006C2390"/>
    <w:rsid w:val="006C5E70"/>
    <w:rsid w:val="006C7FD1"/>
    <w:rsid w:val="006D4561"/>
    <w:rsid w:val="006E0A95"/>
    <w:rsid w:val="006E0BB1"/>
    <w:rsid w:val="006E393A"/>
    <w:rsid w:val="006E72F3"/>
    <w:rsid w:val="006F1D39"/>
    <w:rsid w:val="0070500D"/>
    <w:rsid w:val="0071390D"/>
    <w:rsid w:val="00716483"/>
    <w:rsid w:val="00734F8B"/>
    <w:rsid w:val="00750CD4"/>
    <w:rsid w:val="007571A2"/>
    <w:rsid w:val="00767C70"/>
    <w:rsid w:val="00770F43"/>
    <w:rsid w:val="00771D2D"/>
    <w:rsid w:val="00780C03"/>
    <w:rsid w:val="00782F2F"/>
    <w:rsid w:val="00792E15"/>
    <w:rsid w:val="00796943"/>
    <w:rsid w:val="007A1002"/>
    <w:rsid w:val="007A11BD"/>
    <w:rsid w:val="007A4868"/>
    <w:rsid w:val="007A783B"/>
    <w:rsid w:val="007B0A23"/>
    <w:rsid w:val="007B5563"/>
    <w:rsid w:val="007C5FA3"/>
    <w:rsid w:val="007D03C0"/>
    <w:rsid w:val="007D5241"/>
    <w:rsid w:val="007D62BF"/>
    <w:rsid w:val="007E0CE3"/>
    <w:rsid w:val="007E2A91"/>
    <w:rsid w:val="007E6639"/>
    <w:rsid w:val="007F07D2"/>
    <w:rsid w:val="007F173B"/>
    <w:rsid w:val="007F40A0"/>
    <w:rsid w:val="007F6F30"/>
    <w:rsid w:val="007F783C"/>
    <w:rsid w:val="00804D98"/>
    <w:rsid w:val="008154B0"/>
    <w:rsid w:val="00831C58"/>
    <w:rsid w:val="008320D0"/>
    <w:rsid w:val="0083446A"/>
    <w:rsid w:val="00843204"/>
    <w:rsid w:val="00845407"/>
    <w:rsid w:val="00851DA4"/>
    <w:rsid w:val="0085214C"/>
    <w:rsid w:val="0085289B"/>
    <w:rsid w:val="00861274"/>
    <w:rsid w:val="00864E20"/>
    <w:rsid w:val="0086648C"/>
    <w:rsid w:val="008700F6"/>
    <w:rsid w:val="008721D9"/>
    <w:rsid w:val="0087753C"/>
    <w:rsid w:val="00885A14"/>
    <w:rsid w:val="008904F5"/>
    <w:rsid w:val="00894BFF"/>
    <w:rsid w:val="00896EBF"/>
    <w:rsid w:val="008970FB"/>
    <w:rsid w:val="008A263F"/>
    <w:rsid w:val="008A4D22"/>
    <w:rsid w:val="008B48DE"/>
    <w:rsid w:val="008B7053"/>
    <w:rsid w:val="008C32F4"/>
    <w:rsid w:val="008C4B3A"/>
    <w:rsid w:val="008C6606"/>
    <w:rsid w:val="008D284F"/>
    <w:rsid w:val="008E4C9D"/>
    <w:rsid w:val="008F0141"/>
    <w:rsid w:val="008F0B91"/>
    <w:rsid w:val="008F6C04"/>
    <w:rsid w:val="00900388"/>
    <w:rsid w:val="00901615"/>
    <w:rsid w:val="00901E77"/>
    <w:rsid w:val="009031F2"/>
    <w:rsid w:val="0090674D"/>
    <w:rsid w:val="0091298F"/>
    <w:rsid w:val="00913E94"/>
    <w:rsid w:val="00924D1A"/>
    <w:rsid w:val="00933D3D"/>
    <w:rsid w:val="00942C9B"/>
    <w:rsid w:val="009475DE"/>
    <w:rsid w:val="00951DCC"/>
    <w:rsid w:val="009635C8"/>
    <w:rsid w:val="00972295"/>
    <w:rsid w:val="0098248B"/>
    <w:rsid w:val="0099018F"/>
    <w:rsid w:val="0099679D"/>
    <w:rsid w:val="009A6B1E"/>
    <w:rsid w:val="009B67B6"/>
    <w:rsid w:val="009C45DB"/>
    <w:rsid w:val="009D1EBB"/>
    <w:rsid w:val="009D311B"/>
    <w:rsid w:val="009D4B99"/>
    <w:rsid w:val="009D73B0"/>
    <w:rsid w:val="009E373A"/>
    <w:rsid w:val="009F0167"/>
    <w:rsid w:val="00A15B15"/>
    <w:rsid w:val="00A2051D"/>
    <w:rsid w:val="00A24856"/>
    <w:rsid w:val="00A3298D"/>
    <w:rsid w:val="00A36918"/>
    <w:rsid w:val="00A523B9"/>
    <w:rsid w:val="00A5305D"/>
    <w:rsid w:val="00A56304"/>
    <w:rsid w:val="00A63A77"/>
    <w:rsid w:val="00A6437C"/>
    <w:rsid w:val="00A77F49"/>
    <w:rsid w:val="00A81202"/>
    <w:rsid w:val="00A83659"/>
    <w:rsid w:val="00A850A4"/>
    <w:rsid w:val="00AB597A"/>
    <w:rsid w:val="00AC46C4"/>
    <w:rsid w:val="00AC6724"/>
    <w:rsid w:val="00AD27D4"/>
    <w:rsid w:val="00AD4094"/>
    <w:rsid w:val="00AE3D74"/>
    <w:rsid w:val="00AF3A01"/>
    <w:rsid w:val="00AF4C81"/>
    <w:rsid w:val="00B00210"/>
    <w:rsid w:val="00B0103B"/>
    <w:rsid w:val="00B03777"/>
    <w:rsid w:val="00B07544"/>
    <w:rsid w:val="00B12B28"/>
    <w:rsid w:val="00B223BC"/>
    <w:rsid w:val="00B4029B"/>
    <w:rsid w:val="00B54FB7"/>
    <w:rsid w:val="00B715C1"/>
    <w:rsid w:val="00B77E95"/>
    <w:rsid w:val="00B8092A"/>
    <w:rsid w:val="00B82A6A"/>
    <w:rsid w:val="00B8603D"/>
    <w:rsid w:val="00B931B6"/>
    <w:rsid w:val="00B9343D"/>
    <w:rsid w:val="00BA3B26"/>
    <w:rsid w:val="00BA3B4A"/>
    <w:rsid w:val="00BB2439"/>
    <w:rsid w:val="00BB5163"/>
    <w:rsid w:val="00BB5226"/>
    <w:rsid w:val="00BC1B37"/>
    <w:rsid w:val="00BD1D8E"/>
    <w:rsid w:val="00BD6A04"/>
    <w:rsid w:val="00BE092A"/>
    <w:rsid w:val="00BE0C0A"/>
    <w:rsid w:val="00BF27E5"/>
    <w:rsid w:val="00BF49AB"/>
    <w:rsid w:val="00C048EB"/>
    <w:rsid w:val="00C06E5D"/>
    <w:rsid w:val="00C07299"/>
    <w:rsid w:val="00C24143"/>
    <w:rsid w:val="00C25E7D"/>
    <w:rsid w:val="00C2654F"/>
    <w:rsid w:val="00C32DFC"/>
    <w:rsid w:val="00C35377"/>
    <w:rsid w:val="00C408B8"/>
    <w:rsid w:val="00C44A42"/>
    <w:rsid w:val="00C47891"/>
    <w:rsid w:val="00C534CD"/>
    <w:rsid w:val="00C53CD4"/>
    <w:rsid w:val="00C66711"/>
    <w:rsid w:val="00C74DF2"/>
    <w:rsid w:val="00C77E0F"/>
    <w:rsid w:val="00C81042"/>
    <w:rsid w:val="00C919C8"/>
    <w:rsid w:val="00C9380C"/>
    <w:rsid w:val="00C94A63"/>
    <w:rsid w:val="00CB3861"/>
    <w:rsid w:val="00CC5A8E"/>
    <w:rsid w:val="00CC612A"/>
    <w:rsid w:val="00CD2824"/>
    <w:rsid w:val="00CD381C"/>
    <w:rsid w:val="00CD7783"/>
    <w:rsid w:val="00CE2025"/>
    <w:rsid w:val="00CE509F"/>
    <w:rsid w:val="00CF6FDC"/>
    <w:rsid w:val="00CF746F"/>
    <w:rsid w:val="00D0434E"/>
    <w:rsid w:val="00D146D0"/>
    <w:rsid w:val="00D35066"/>
    <w:rsid w:val="00D759BD"/>
    <w:rsid w:val="00D75C92"/>
    <w:rsid w:val="00D80398"/>
    <w:rsid w:val="00D82E53"/>
    <w:rsid w:val="00D83A40"/>
    <w:rsid w:val="00D96B0A"/>
    <w:rsid w:val="00DA0FB0"/>
    <w:rsid w:val="00DB6778"/>
    <w:rsid w:val="00DC0C40"/>
    <w:rsid w:val="00DF5226"/>
    <w:rsid w:val="00E04727"/>
    <w:rsid w:val="00E075A8"/>
    <w:rsid w:val="00E079FD"/>
    <w:rsid w:val="00E17AA5"/>
    <w:rsid w:val="00E23862"/>
    <w:rsid w:val="00E3193A"/>
    <w:rsid w:val="00E410C2"/>
    <w:rsid w:val="00E540FF"/>
    <w:rsid w:val="00E6240D"/>
    <w:rsid w:val="00E6274E"/>
    <w:rsid w:val="00E66B67"/>
    <w:rsid w:val="00E71431"/>
    <w:rsid w:val="00E743DB"/>
    <w:rsid w:val="00E75225"/>
    <w:rsid w:val="00E7691B"/>
    <w:rsid w:val="00E775BC"/>
    <w:rsid w:val="00E83899"/>
    <w:rsid w:val="00E846F0"/>
    <w:rsid w:val="00E9078D"/>
    <w:rsid w:val="00EA5C21"/>
    <w:rsid w:val="00EB1587"/>
    <w:rsid w:val="00EB360F"/>
    <w:rsid w:val="00EC3A2E"/>
    <w:rsid w:val="00EC5EE7"/>
    <w:rsid w:val="00EE4D8D"/>
    <w:rsid w:val="00EE7D03"/>
    <w:rsid w:val="00F0269C"/>
    <w:rsid w:val="00F035B3"/>
    <w:rsid w:val="00F11362"/>
    <w:rsid w:val="00F1181C"/>
    <w:rsid w:val="00F133F3"/>
    <w:rsid w:val="00F27689"/>
    <w:rsid w:val="00F304C3"/>
    <w:rsid w:val="00F30A3F"/>
    <w:rsid w:val="00F30C29"/>
    <w:rsid w:val="00F314F5"/>
    <w:rsid w:val="00F32C82"/>
    <w:rsid w:val="00F35A71"/>
    <w:rsid w:val="00F37F09"/>
    <w:rsid w:val="00F41DC6"/>
    <w:rsid w:val="00F4284D"/>
    <w:rsid w:val="00F5187B"/>
    <w:rsid w:val="00F52E06"/>
    <w:rsid w:val="00F55188"/>
    <w:rsid w:val="00F577C1"/>
    <w:rsid w:val="00F64181"/>
    <w:rsid w:val="00F65A54"/>
    <w:rsid w:val="00F85CE5"/>
    <w:rsid w:val="00F959BA"/>
    <w:rsid w:val="00FA47FD"/>
    <w:rsid w:val="00FA486F"/>
    <w:rsid w:val="00FB444A"/>
    <w:rsid w:val="00FB5596"/>
    <w:rsid w:val="00FE5858"/>
    <w:rsid w:val="00FF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69F8B"/>
  <w15:docId w15:val="{516DFF55-81EC-4343-BC80-A6BD0404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284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4D"/>
  </w:style>
  <w:style w:type="paragraph" w:styleId="Stopka">
    <w:name w:val="footer"/>
    <w:basedOn w:val="Normalny"/>
    <w:link w:val="StopkaZnak"/>
    <w:uiPriority w:val="99"/>
    <w:unhideWhenUsed/>
    <w:rsid w:val="00F4284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4D"/>
  </w:style>
  <w:style w:type="paragraph" w:styleId="Tekstdymka">
    <w:name w:val="Balloon Text"/>
    <w:basedOn w:val="Normalny"/>
    <w:link w:val="TekstdymkaZnak"/>
    <w:uiPriority w:val="99"/>
    <w:semiHidden/>
    <w:unhideWhenUsed/>
    <w:rsid w:val="00F428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4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4284D"/>
    <w:rPr>
      <w:color w:val="0000FF" w:themeColor="hyperlink"/>
      <w:u w:val="single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F4284D"/>
    <w:pPr>
      <w:spacing w:line="240" w:lineRule="auto"/>
      <w:ind w:left="720"/>
    </w:pPr>
    <w:rPr>
      <w:rFonts w:ascii="Calibri" w:eastAsia="Times New Roman" w:hAnsi="Calibri" w:cs="Calibri"/>
    </w:rPr>
  </w:style>
  <w:style w:type="numbering" w:customStyle="1" w:styleId="Styl1">
    <w:name w:val="Styl1"/>
    <w:uiPriority w:val="99"/>
    <w:rsid w:val="00200692"/>
    <w:pPr>
      <w:numPr>
        <w:numId w:val="1"/>
      </w:numPr>
    </w:pPr>
  </w:style>
  <w:style w:type="paragraph" w:styleId="Tekstpodstawowy3">
    <w:name w:val="Body Text 3"/>
    <w:basedOn w:val="Normalny"/>
    <w:link w:val="Tekstpodstawowy3Znak"/>
    <w:rsid w:val="002A4B00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A4B00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Tekstpodstawowy31">
    <w:name w:val="Tekst podstawowy 31"/>
    <w:basedOn w:val="Normalny"/>
    <w:rsid w:val="002A4B00"/>
    <w:pPr>
      <w:suppressAutoHyphens/>
      <w:spacing w:line="240" w:lineRule="auto"/>
      <w:ind w:left="0" w:firstLine="0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markedcontent">
    <w:name w:val="markedcontent"/>
    <w:basedOn w:val="Domylnaczcionkaakapitu"/>
    <w:rsid w:val="00673508"/>
  </w:style>
  <w:style w:type="paragraph" w:styleId="Bezodstpw">
    <w:name w:val="No Spacing"/>
    <w:uiPriority w:val="1"/>
    <w:qFormat/>
    <w:rsid w:val="00B715C1"/>
    <w:pPr>
      <w:spacing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A783B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FE5858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0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gdalena.jakubczyk-halska@interfer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erzy.dziewiecki@interferie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gdalena.jakubczyk-halska@interferi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erzy.dziewiecki@interferie.pl" TargetMode="External"/><Relationship Id="rId10" Type="http://schemas.openxmlformats.org/officeDocument/2006/relationships/hyperlink" Target="mailto:jerzy.dziewiecki@interfer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erferie.pl" TargetMode="External"/><Relationship Id="rId14" Type="http://schemas.openxmlformats.org/officeDocument/2006/relationships/hyperlink" Target="mailto:jerzy.dziewiecki@interfer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AAE47-016E-4540-A543-583926F3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954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Sierpińska Katarzyna</dc:creator>
  <cp:lastModifiedBy>Jerzy Dziewiecki</cp:lastModifiedBy>
  <cp:revision>12</cp:revision>
  <cp:lastPrinted>2024-08-19T11:13:00Z</cp:lastPrinted>
  <dcterms:created xsi:type="dcterms:W3CDTF">2025-04-15T09:35:00Z</dcterms:created>
  <dcterms:modified xsi:type="dcterms:W3CDTF">2025-06-17T05:33:00Z</dcterms:modified>
</cp:coreProperties>
</file>