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6234" w14:textId="77777777" w:rsidR="001649E8" w:rsidRDefault="001649E8" w:rsidP="001649E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7BEF77D" wp14:editId="78C34270">
            <wp:extent cx="3505200" cy="1556023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469" cy="156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4AE41" w14:textId="361707F7" w:rsidR="0044681F" w:rsidRDefault="00D90CA7" w:rsidP="001649E8">
      <w:pPr>
        <w:jc w:val="center"/>
        <w:rPr>
          <w:b/>
          <w:bCs/>
        </w:rPr>
      </w:pPr>
      <w:r w:rsidRPr="00D90CA7">
        <w:rPr>
          <w:b/>
          <w:bCs/>
        </w:rPr>
        <w:t>REGULAMIN KORZYSTANIA ZE STREFY BASENOWEJ</w:t>
      </w:r>
    </w:p>
    <w:p w14:paraId="22523B87" w14:textId="14C6DA57" w:rsidR="00D90CA7" w:rsidRDefault="00D90CA7" w:rsidP="00D90CA7">
      <w:r>
        <w:t>Regulamin określa zasady korzystania oraz przebywania w Strefie Basenowej. Do Strefy Basenowej należy: basen, jacuzzi, prysznic, szatnia damska oraz szatnia męska.</w:t>
      </w:r>
    </w:p>
    <w:p w14:paraId="2BB2FDC5" w14:textId="0A54DDEA" w:rsidR="00D90CA7" w:rsidRDefault="00D90CA7" w:rsidP="00D90CA7">
      <w:r>
        <w:t>Regulamin obowiązuje wszystkich Gości przebywających na terenie Strefy Basenowej w Zamku Janów Podlaski. Obowiązujące godziny otwarcia Strefy Basenowej są dostępne w recepcji SPA oraz recepcji głównej hotelu.</w:t>
      </w:r>
    </w:p>
    <w:p w14:paraId="74D20B75" w14:textId="6B24ED1F" w:rsidR="00D90CA7" w:rsidRDefault="00D90CA7" w:rsidP="00D90CA7">
      <w:pPr>
        <w:pStyle w:val="Akapitzlist"/>
        <w:numPr>
          <w:ilvl w:val="0"/>
          <w:numId w:val="1"/>
        </w:numPr>
      </w:pPr>
      <w:r>
        <w:t xml:space="preserve">Strefa Basenowa jest integralną częścią Strefy </w:t>
      </w:r>
      <w:proofErr w:type="spellStart"/>
      <w:r>
        <w:t>Wellness</w:t>
      </w:r>
      <w:proofErr w:type="spellEnd"/>
      <w:r>
        <w:t xml:space="preserve"> i obowiązują w niej przepisy Regulaminu Strefy </w:t>
      </w:r>
      <w:proofErr w:type="spellStart"/>
      <w:r>
        <w:t>Wellness</w:t>
      </w:r>
      <w:proofErr w:type="spellEnd"/>
      <w:r>
        <w:t xml:space="preserve"> oraz niniejszego Regulaminu.</w:t>
      </w:r>
    </w:p>
    <w:p w14:paraId="02A99C27" w14:textId="333EEE00" w:rsidR="00D90CA7" w:rsidRDefault="00D90CA7" w:rsidP="00D90CA7">
      <w:pPr>
        <w:pStyle w:val="Akapitzlist"/>
        <w:numPr>
          <w:ilvl w:val="0"/>
          <w:numId w:val="1"/>
        </w:numPr>
      </w:pPr>
      <w:r>
        <w:t>Przed wejściem na teren Strefy Basenowej należy zapoznać się z obowiązującym Regulaminem.</w:t>
      </w:r>
    </w:p>
    <w:p w14:paraId="103D45BA" w14:textId="7FC94738" w:rsidR="00D90CA7" w:rsidRDefault="00D90CA7" w:rsidP="00D90CA7">
      <w:pPr>
        <w:pStyle w:val="Akapitzlist"/>
        <w:numPr>
          <w:ilvl w:val="0"/>
          <w:numId w:val="1"/>
        </w:numPr>
      </w:pPr>
      <w:r>
        <w:t>Nieznajomość Regulaminu nie zwalnia z jego przestrzegania.</w:t>
      </w:r>
    </w:p>
    <w:p w14:paraId="67BE1DA3" w14:textId="66BB9290" w:rsidR="00D90CA7" w:rsidRDefault="00D90CA7" w:rsidP="00D90CA7">
      <w:pPr>
        <w:pStyle w:val="Akapitzlist"/>
        <w:numPr>
          <w:ilvl w:val="0"/>
          <w:numId w:val="1"/>
        </w:numPr>
      </w:pPr>
      <w:r>
        <w:t>Na terenie basenu można przebywać wyłącznie w godzinach jego otwarcia.</w:t>
      </w:r>
    </w:p>
    <w:p w14:paraId="44F29021" w14:textId="0A8B7CF1" w:rsidR="00D90CA7" w:rsidRDefault="00D90CA7" w:rsidP="00D90CA7">
      <w:pPr>
        <w:pStyle w:val="Akapitzlist"/>
        <w:numPr>
          <w:ilvl w:val="0"/>
          <w:numId w:val="1"/>
        </w:numPr>
      </w:pPr>
      <w:r>
        <w:t>Wnoszenie urządzeń rejestrujących dźwięk i obraz oraz rejestrowanie dźwięku lub obrazu możliwe jest tylko za zgodą managera SPA.</w:t>
      </w:r>
    </w:p>
    <w:p w14:paraId="2444E0B3" w14:textId="4216CA9C" w:rsidR="00D90CA7" w:rsidRDefault="00D90CA7" w:rsidP="00D90CA7">
      <w:pPr>
        <w:pStyle w:val="Akapitzlist"/>
        <w:numPr>
          <w:ilvl w:val="0"/>
          <w:numId w:val="1"/>
        </w:numPr>
      </w:pPr>
      <w:r>
        <w:t>W trosce o Państwa relaks prosimy o nieprzynoszenie telefonów komórkowych na Strefę Basenową lub ich wyłączenie.</w:t>
      </w:r>
    </w:p>
    <w:p w14:paraId="7F67A0B4" w14:textId="52A6AA4C" w:rsidR="00D90CA7" w:rsidRDefault="00D90CA7" w:rsidP="00D90CA7">
      <w:pPr>
        <w:pStyle w:val="Akapitzlist"/>
        <w:numPr>
          <w:ilvl w:val="0"/>
          <w:numId w:val="1"/>
        </w:numPr>
      </w:pPr>
      <w:r>
        <w:t>Korzystanie ze Strefy Basenowej odbywa się na własną odpowiedzialność.</w:t>
      </w:r>
    </w:p>
    <w:p w14:paraId="6BAC8984" w14:textId="52F53149" w:rsidR="00D90CA7" w:rsidRDefault="00D90CA7" w:rsidP="00D90CA7">
      <w:pPr>
        <w:pStyle w:val="Akapitzlist"/>
        <w:numPr>
          <w:ilvl w:val="0"/>
          <w:numId w:val="1"/>
        </w:numPr>
      </w:pPr>
      <w:r>
        <w:t>Osoby niepełnoletnie mogą korzystać ze Strefy Basenowej pod opieką osób dorosłych lub za ich pisemną zgodą.</w:t>
      </w:r>
    </w:p>
    <w:p w14:paraId="2370A034" w14:textId="0F920DA8" w:rsidR="00D90CA7" w:rsidRDefault="00D90CA7" w:rsidP="00D90CA7">
      <w:pPr>
        <w:pStyle w:val="Akapitzlist"/>
        <w:numPr>
          <w:ilvl w:val="0"/>
          <w:numId w:val="1"/>
        </w:numPr>
      </w:pPr>
      <w:r>
        <w:t xml:space="preserve">Osoby będące w stanie wskazującym na spożycie alkoholu lub innych środków odurzających będą wypraszane z terenu Strefy Basenowej. </w:t>
      </w:r>
    </w:p>
    <w:p w14:paraId="71229469" w14:textId="359EE5A8" w:rsidR="00D90CA7" w:rsidRDefault="00D90CA7" w:rsidP="00D90CA7">
      <w:pPr>
        <w:pStyle w:val="Akapitzlist"/>
        <w:numPr>
          <w:ilvl w:val="0"/>
          <w:numId w:val="1"/>
        </w:numPr>
      </w:pPr>
      <w:r>
        <w:t xml:space="preserve">Zgubienie kluczyka do szafki wiąże się </w:t>
      </w:r>
      <w:r w:rsidR="002D5B09">
        <w:t>z opłatą za wymianę zamka.</w:t>
      </w:r>
    </w:p>
    <w:p w14:paraId="2BDD2344" w14:textId="5BE8E69F" w:rsidR="002D5B09" w:rsidRDefault="002D5B09" w:rsidP="00D90CA7">
      <w:pPr>
        <w:pStyle w:val="Akapitzlist"/>
        <w:numPr>
          <w:ilvl w:val="0"/>
          <w:numId w:val="1"/>
        </w:numPr>
      </w:pPr>
      <w:r>
        <w:t>Na terenie basenu obowiązuje strój kąpielowy oraz obuwie zmienne.</w:t>
      </w:r>
    </w:p>
    <w:p w14:paraId="10E45993" w14:textId="6F9819A1" w:rsidR="00A72ABF" w:rsidRDefault="00A72ABF" w:rsidP="00D90CA7">
      <w:pPr>
        <w:pStyle w:val="Akapitzlist"/>
        <w:numPr>
          <w:ilvl w:val="0"/>
          <w:numId w:val="1"/>
        </w:numPr>
      </w:pPr>
      <w:r>
        <w:t>Basen jest przystosowany dla dzieci powyżej 3 roku życia.</w:t>
      </w:r>
    </w:p>
    <w:p w14:paraId="467DC007" w14:textId="03955ADA" w:rsidR="002D5B09" w:rsidRDefault="002D5B09" w:rsidP="00D90CA7">
      <w:pPr>
        <w:pStyle w:val="Akapitzlist"/>
        <w:numPr>
          <w:ilvl w:val="0"/>
          <w:numId w:val="1"/>
        </w:numPr>
      </w:pPr>
      <w:r>
        <w:t xml:space="preserve">Dzieci do lat 4 mogą przebywać w wodzie wyłącznie w specjalnych, szczelnych </w:t>
      </w:r>
      <w:proofErr w:type="spellStart"/>
      <w:r>
        <w:t>pieluchomajtkach</w:t>
      </w:r>
      <w:proofErr w:type="spellEnd"/>
      <w:r>
        <w:t>.</w:t>
      </w:r>
    </w:p>
    <w:p w14:paraId="13CB068F" w14:textId="341263A6" w:rsidR="002D5B09" w:rsidRDefault="002D5B09" w:rsidP="00D90CA7">
      <w:pPr>
        <w:pStyle w:val="Akapitzlist"/>
        <w:numPr>
          <w:ilvl w:val="0"/>
          <w:numId w:val="1"/>
        </w:numPr>
      </w:pPr>
      <w:r>
        <w:t>Należy unikać obfitych posiłków na godzinę przed planowanym wejściem na Strefę Basenową.</w:t>
      </w:r>
    </w:p>
    <w:p w14:paraId="5D19100E" w14:textId="4465AC14" w:rsidR="002D5B09" w:rsidRDefault="002D5B09" w:rsidP="00D90CA7">
      <w:pPr>
        <w:pStyle w:val="Akapitzlist"/>
        <w:numPr>
          <w:ilvl w:val="0"/>
          <w:numId w:val="1"/>
        </w:numPr>
      </w:pPr>
      <w:r>
        <w:t>Przed wejściem na basen należy skorzystać z prysznica.</w:t>
      </w:r>
    </w:p>
    <w:p w14:paraId="0B875F73" w14:textId="0AFD3471" w:rsidR="002D5B09" w:rsidRDefault="002D5B09" w:rsidP="00D90CA7">
      <w:pPr>
        <w:pStyle w:val="Akapitzlist"/>
        <w:numPr>
          <w:ilvl w:val="0"/>
          <w:numId w:val="1"/>
        </w:numPr>
      </w:pPr>
      <w:r>
        <w:t>Na terenie Strefy Basenowej zabrania się:</w:t>
      </w:r>
    </w:p>
    <w:p w14:paraId="2ED19956" w14:textId="6D749522" w:rsidR="002D5B09" w:rsidRDefault="002D5B09" w:rsidP="002D5B09">
      <w:pPr>
        <w:pStyle w:val="Akapitzlist"/>
        <w:numPr>
          <w:ilvl w:val="1"/>
          <w:numId w:val="1"/>
        </w:numPr>
      </w:pPr>
      <w:r>
        <w:t>Palenia papierosów, spożywania alkoholu oraz innych środków odurzających,</w:t>
      </w:r>
    </w:p>
    <w:p w14:paraId="2C8A1F7B" w14:textId="0DA647D2" w:rsidR="002D5B09" w:rsidRDefault="002D5B09" w:rsidP="002D5B09">
      <w:pPr>
        <w:pStyle w:val="Akapitzlist"/>
        <w:numPr>
          <w:ilvl w:val="1"/>
          <w:numId w:val="1"/>
        </w:numPr>
      </w:pPr>
      <w:r>
        <w:t xml:space="preserve">Stwarzania sytuacji zagrażających bezpieczeństwu osób tam przebywających, </w:t>
      </w:r>
      <w:r>
        <w:br/>
        <w:t>np.: biegania, podtapiania, skakania do wody,</w:t>
      </w:r>
    </w:p>
    <w:p w14:paraId="3F1DF112" w14:textId="08ACE1FA" w:rsidR="002D5B09" w:rsidRDefault="002D5B09" w:rsidP="002D5B09">
      <w:pPr>
        <w:pStyle w:val="Akapitzlist"/>
        <w:numPr>
          <w:ilvl w:val="1"/>
          <w:numId w:val="1"/>
        </w:numPr>
      </w:pPr>
      <w:r>
        <w:t>Hałasowania i zakłócania wypoczynku innym,</w:t>
      </w:r>
    </w:p>
    <w:p w14:paraId="6B65E007" w14:textId="7EB3401A" w:rsidR="002D5B09" w:rsidRDefault="002D5B09" w:rsidP="002D5B09">
      <w:pPr>
        <w:pStyle w:val="Akapitzlist"/>
        <w:numPr>
          <w:ilvl w:val="1"/>
          <w:numId w:val="1"/>
        </w:numPr>
      </w:pPr>
      <w:r>
        <w:t>Używania sprzętu ratowniczego i pływającego do celów innych niż jest przeznaczony,</w:t>
      </w:r>
    </w:p>
    <w:p w14:paraId="3DAF24D3" w14:textId="577BC2E6" w:rsidR="002D5B09" w:rsidRDefault="002D5B09" w:rsidP="002D5B09">
      <w:pPr>
        <w:pStyle w:val="Akapitzlist"/>
        <w:numPr>
          <w:ilvl w:val="1"/>
          <w:numId w:val="1"/>
        </w:numPr>
      </w:pPr>
      <w:r>
        <w:t>Wprowadzania zwierząt,</w:t>
      </w:r>
    </w:p>
    <w:p w14:paraId="41F0C360" w14:textId="5F154EE4" w:rsidR="002D5B09" w:rsidRDefault="002D5B09" w:rsidP="002D5B09">
      <w:pPr>
        <w:pStyle w:val="Akapitzlist"/>
        <w:numPr>
          <w:ilvl w:val="1"/>
          <w:numId w:val="1"/>
        </w:numPr>
      </w:pPr>
      <w:r>
        <w:t>Wprowadzania wózków dla dzieci,</w:t>
      </w:r>
    </w:p>
    <w:p w14:paraId="54582F8C" w14:textId="271C9702" w:rsidR="002D5B09" w:rsidRDefault="002D5B09" w:rsidP="002D5B09">
      <w:pPr>
        <w:pStyle w:val="Akapitzlist"/>
        <w:numPr>
          <w:ilvl w:val="1"/>
          <w:numId w:val="1"/>
        </w:numPr>
      </w:pPr>
      <w:r>
        <w:lastRenderedPageBreak/>
        <w:t>Poruszania się w obuwiu do tego nieprzeznaczonym</w:t>
      </w:r>
    </w:p>
    <w:p w14:paraId="0ED9E03A" w14:textId="39E5C7F9" w:rsidR="002D5B09" w:rsidRDefault="002D5B09" w:rsidP="002D5B09">
      <w:pPr>
        <w:pStyle w:val="Akapitzlist"/>
        <w:numPr>
          <w:ilvl w:val="1"/>
          <w:numId w:val="1"/>
        </w:numPr>
      </w:pPr>
      <w:r>
        <w:t>Wrzucania do wody jakichkolwiek przedmiotów do tego nieprzeznaczonych,</w:t>
      </w:r>
    </w:p>
    <w:p w14:paraId="3F35682F" w14:textId="022DE458" w:rsidR="002D5B09" w:rsidRDefault="002D5B09" w:rsidP="002D5B09">
      <w:pPr>
        <w:pStyle w:val="Akapitzlist"/>
        <w:numPr>
          <w:ilvl w:val="1"/>
          <w:numId w:val="1"/>
        </w:numPr>
      </w:pPr>
      <w:r>
        <w:t>Niszczenia wyposażenia</w:t>
      </w:r>
      <w:r w:rsidR="00DB6ECB">
        <w:t>, dotykania, i manipulowania przy urządzeniach, zanieczyszczania wody basenowej,</w:t>
      </w:r>
    </w:p>
    <w:p w14:paraId="359DB041" w14:textId="3042EACA" w:rsidR="00DB6ECB" w:rsidRDefault="00DB6ECB" w:rsidP="002D5B09">
      <w:pPr>
        <w:pStyle w:val="Akapitzlist"/>
        <w:numPr>
          <w:ilvl w:val="1"/>
          <w:numId w:val="1"/>
        </w:numPr>
      </w:pPr>
      <w:r>
        <w:t>Zachowania uznanego powszechnie za nieprzyzwoite lub obraźliwe.</w:t>
      </w:r>
    </w:p>
    <w:p w14:paraId="12360534" w14:textId="18452146" w:rsidR="00DB6ECB" w:rsidRDefault="00DB6ECB" w:rsidP="00DB6ECB">
      <w:pPr>
        <w:pStyle w:val="Akapitzlist"/>
        <w:numPr>
          <w:ilvl w:val="0"/>
          <w:numId w:val="1"/>
        </w:numPr>
      </w:pPr>
      <w:r>
        <w:t>Z kąpieli na basenie nie powinny korzystać osoby, których stan zdrowia może stanowić zagrożenie dla nich lub innych użytkowników basenu.</w:t>
      </w:r>
    </w:p>
    <w:p w14:paraId="2F1A3EFE" w14:textId="152BC6E1" w:rsidR="00DB6ECB" w:rsidRDefault="00DB6ECB" w:rsidP="00DB6ECB">
      <w:pPr>
        <w:pStyle w:val="Akapitzlist"/>
        <w:numPr>
          <w:ilvl w:val="0"/>
          <w:numId w:val="1"/>
        </w:numPr>
      </w:pPr>
      <w:r>
        <w:t>Osoby o niestabilnym stanie zdrowia powinny korzystać z atrakcji ze szczególną ostrożnością lub po konsultacji z lekarzem.</w:t>
      </w:r>
    </w:p>
    <w:p w14:paraId="4B795ADD" w14:textId="6781E8A9" w:rsidR="00DB6ECB" w:rsidRDefault="00DB6ECB" w:rsidP="00DB6ECB">
      <w:pPr>
        <w:pStyle w:val="Akapitzlist"/>
        <w:numPr>
          <w:ilvl w:val="0"/>
          <w:numId w:val="1"/>
        </w:numPr>
      </w:pPr>
      <w:r>
        <w:t>Hotel nie ponosi odpowiedzialności za pogorszenie stanu zdrowia przez nieodpowiednie korzystanie z atrakcji.</w:t>
      </w:r>
    </w:p>
    <w:p w14:paraId="7DC784AA" w14:textId="1110538A" w:rsidR="00DB6ECB" w:rsidRDefault="00DB6ECB" w:rsidP="00DB6ECB">
      <w:pPr>
        <w:pStyle w:val="Akapitzlist"/>
        <w:numPr>
          <w:ilvl w:val="0"/>
          <w:numId w:val="1"/>
        </w:numPr>
      </w:pPr>
      <w:r>
        <w:t>W przypadku złego samopoczucia należy bezzwłocznie opuścić basen i w razie konieczności poinformować o tym obsługę.</w:t>
      </w:r>
    </w:p>
    <w:p w14:paraId="3A618EAE" w14:textId="41A84D70" w:rsidR="00DB6ECB" w:rsidRDefault="00DB6ECB" w:rsidP="00DB6ECB">
      <w:pPr>
        <w:pStyle w:val="Akapitzlist"/>
        <w:numPr>
          <w:ilvl w:val="0"/>
          <w:numId w:val="1"/>
        </w:numPr>
      </w:pPr>
      <w:r>
        <w:t xml:space="preserve">Osoby naruszające </w:t>
      </w:r>
      <w:r w:rsidR="004A4ECE">
        <w:t>porządek publiczny, przepisy Regulaminu lub niestosujące się do zaleceń obsługi będą wypraszane z terenu Strefy Basenowej.</w:t>
      </w:r>
    </w:p>
    <w:p w14:paraId="70AF9408" w14:textId="679777AC" w:rsidR="004A4ECE" w:rsidRDefault="004A4ECE" w:rsidP="00DB6ECB">
      <w:pPr>
        <w:pStyle w:val="Akapitzlist"/>
        <w:numPr>
          <w:ilvl w:val="0"/>
          <w:numId w:val="1"/>
        </w:numPr>
      </w:pPr>
      <w:r>
        <w:t>Odpowiedzialność materialną za wyrządzone szkody ponosi osoba winna zniszczenia lub uszkodzenia sprzętu</w:t>
      </w:r>
    </w:p>
    <w:p w14:paraId="38D6FAB8" w14:textId="5AF8FF97" w:rsidR="002F389F" w:rsidRDefault="002F389F" w:rsidP="00DB6ECB">
      <w:pPr>
        <w:pStyle w:val="Akapitzlist"/>
        <w:numPr>
          <w:ilvl w:val="0"/>
          <w:numId w:val="1"/>
        </w:numPr>
      </w:pPr>
      <w:r>
        <w:t>Za osoby niepełnoletnie niszczące sprzęt lub urządzenia ponoszą odpowiedzialność ich opiekunowie prawni</w:t>
      </w:r>
    </w:p>
    <w:p w14:paraId="1D7223EA" w14:textId="6D906216" w:rsidR="002F389F" w:rsidRDefault="002F389F" w:rsidP="00DB6ECB">
      <w:pPr>
        <w:pStyle w:val="Akapitzlist"/>
        <w:numPr>
          <w:ilvl w:val="0"/>
          <w:numId w:val="1"/>
        </w:numPr>
      </w:pPr>
      <w:r>
        <w:t>Zanieczyszczenie basenu powoduje sankcje finansowe związane z wymianą i czyszczeniem wody.</w:t>
      </w:r>
    </w:p>
    <w:p w14:paraId="570FCAD8" w14:textId="29F59193" w:rsidR="002F389F" w:rsidRDefault="002F389F" w:rsidP="00DB6ECB">
      <w:pPr>
        <w:pStyle w:val="Akapitzlist"/>
        <w:numPr>
          <w:ilvl w:val="0"/>
          <w:numId w:val="1"/>
        </w:numPr>
      </w:pPr>
      <w:r>
        <w:t>Hotel nie ponosi odpowiedzialności za rzeczy pozostawione w szatni lub na terenie Strefy Basenowej. Rzeczy wartościowe należy zdeponować w recepcji głównej hotelu lub recepcji SPA.</w:t>
      </w:r>
    </w:p>
    <w:p w14:paraId="4CDE8626" w14:textId="116D123B" w:rsidR="002F389F" w:rsidRDefault="002F389F" w:rsidP="00DB6ECB">
      <w:pPr>
        <w:pStyle w:val="Akapitzlist"/>
        <w:numPr>
          <w:ilvl w:val="0"/>
          <w:numId w:val="1"/>
        </w:numPr>
      </w:pPr>
      <w:r>
        <w:t xml:space="preserve">Hotel </w:t>
      </w:r>
      <w:r w:rsidR="00075CE6">
        <w:t>nie ponosi odpowiedzialności za wypadki spowodowane nieprzestrzeganiem Regulaminu.</w:t>
      </w:r>
    </w:p>
    <w:p w14:paraId="20611690" w14:textId="15E5DDB5" w:rsidR="00075CE6" w:rsidRDefault="00075CE6" w:rsidP="00DB6ECB">
      <w:pPr>
        <w:pStyle w:val="Akapitzlist"/>
        <w:numPr>
          <w:ilvl w:val="0"/>
          <w:numId w:val="1"/>
        </w:numPr>
      </w:pPr>
      <w:r>
        <w:t xml:space="preserve">Dane osobowe dotyczące osób korzystających ze strefy </w:t>
      </w:r>
      <w:r w:rsidR="00F040C0">
        <w:t>basenowej przetwarzane są w ramach monitoringu wizyjnego, wyłącznie w pomieszczeniu basenu w celu zapewnienia bezpieczeństwa Gości i ochrony mienia zarządcy Strefy Basenowej.</w:t>
      </w:r>
    </w:p>
    <w:p w14:paraId="2E77358F" w14:textId="75ACE34A" w:rsidR="00F040C0" w:rsidRDefault="00F040C0" w:rsidP="00DB6ECB">
      <w:pPr>
        <w:pStyle w:val="Akapitzlist"/>
        <w:numPr>
          <w:ilvl w:val="0"/>
          <w:numId w:val="1"/>
        </w:numPr>
      </w:pPr>
      <w:r>
        <w:t>Administratorem przetwarzanych danych osobowych jest firma Arche Sp. z o.</w:t>
      </w:r>
      <w:r w:rsidR="00400520">
        <w:t xml:space="preserve"> </w:t>
      </w:r>
      <w:r>
        <w:t>o, ul. Puławska 361, 02-801 Warszawa- właściciel Zamku Janów Podlaski.</w:t>
      </w:r>
    </w:p>
    <w:p w14:paraId="0E30C041" w14:textId="33931BB1" w:rsidR="00400520" w:rsidRDefault="00F040C0" w:rsidP="00400520">
      <w:pPr>
        <w:pStyle w:val="Akapitzlist"/>
        <w:numPr>
          <w:ilvl w:val="0"/>
          <w:numId w:val="1"/>
        </w:numPr>
      </w:pPr>
      <w:r>
        <w:t xml:space="preserve">Szczegółowa informacja o przetwarzaniu danych osobowych </w:t>
      </w:r>
      <w:r w:rsidR="00400520">
        <w:t>znajduje się na stronie internetowej pod adresem: www. zamekjanowpodlaski.pl</w:t>
      </w:r>
    </w:p>
    <w:p w14:paraId="0527CB5F" w14:textId="014C93B3" w:rsidR="00F040C0" w:rsidRDefault="00400520" w:rsidP="00400520">
      <w:pPr>
        <w:pStyle w:val="Akapitzlist"/>
        <w:numPr>
          <w:ilvl w:val="0"/>
          <w:numId w:val="1"/>
        </w:numPr>
      </w:pPr>
      <w:r>
        <w:t xml:space="preserve"> Informację o przetwarzaniu danych osobowych można otrzymać także w recepcji Zamku Janów Podlaski.</w:t>
      </w:r>
    </w:p>
    <w:p w14:paraId="6B61B5CE" w14:textId="75406E68" w:rsidR="00400520" w:rsidRDefault="00400520" w:rsidP="00DB6ECB">
      <w:pPr>
        <w:pStyle w:val="Akapitzlist"/>
        <w:numPr>
          <w:ilvl w:val="0"/>
          <w:numId w:val="1"/>
        </w:numPr>
      </w:pPr>
      <w:r>
        <w:t xml:space="preserve">Wszelkie uzasadnienie życzenia, uwagi, i skargi należy zgłaszać na piśmie do recepcji SPA, dyrekcji hotelu lub managera on </w:t>
      </w:r>
      <w:proofErr w:type="spellStart"/>
      <w:r>
        <w:t>duty</w:t>
      </w:r>
      <w:proofErr w:type="spellEnd"/>
      <w:r>
        <w:t xml:space="preserve"> w trakcie pobytu w kompleksie SPA &amp; </w:t>
      </w:r>
      <w:proofErr w:type="spellStart"/>
      <w:r>
        <w:t>Wellnes</w:t>
      </w:r>
      <w:proofErr w:type="spellEnd"/>
      <w:r>
        <w:t>.</w:t>
      </w:r>
    </w:p>
    <w:p w14:paraId="43D882C4" w14:textId="24A920DC" w:rsidR="00400520" w:rsidRDefault="00400520" w:rsidP="00400520"/>
    <w:p w14:paraId="075E578A" w14:textId="14E716B5" w:rsidR="00400520" w:rsidRDefault="00400520" w:rsidP="00400520">
      <w:r>
        <w:t xml:space="preserve">Hotel </w:t>
      </w:r>
      <w:r w:rsidR="00E660EF">
        <w:t>świadczy usługi zgodnie ze swoją kategorią i standardem. W przypadku jakichkolwiek zastrzeżeń dotyczących jakości usług Gość jest proszony o natychmiastowy kontakt z dyrekcją hotelu oraz managerem SPA, co umożliwi niezwłoczną reakcję.</w:t>
      </w:r>
    </w:p>
    <w:p w14:paraId="005EC94B" w14:textId="2E52B23C" w:rsidR="00E660EF" w:rsidRDefault="00E660EF" w:rsidP="00400520">
      <w:r>
        <w:t>Serde</w:t>
      </w:r>
      <w:r w:rsidR="00F32C01">
        <w:t>cznie dziękujemy za przestrzeganie powyższego Regulaminu.</w:t>
      </w:r>
    </w:p>
    <w:p w14:paraId="358C8276" w14:textId="5B7F1D17" w:rsidR="00F32C01" w:rsidRDefault="00F32C01" w:rsidP="00400520">
      <w:r>
        <w:t>W razie jakichkolwiek dodatkowych pytań recepcja SPA pozostaje do Państwa dyspozycji w godzinach otwarcia.</w:t>
      </w:r>
    </w:p>
    <w:p w14:paraId="368BDC04" w14:textId="43C33D45" w:rsidR="00F32C01" w:rsidRDefault="00F32C01" w:rsidP="00400520">
      <w:r>
        <w:t>Życzymy miłego pobytu w Zamek Janów Podlaski  ****</w:t>
      </w:r>
    </w:p>
    <w:p w14:paraId="271643A0" w14:textId="77777777" w:rsidR="00F040C0" w:rsidRDefault="00F040C0" w:rsidP="00F040C0">
      <w:pPr>
        <w:pStyle w:val="Akapitzlist"/>
      </w:pPr>
    </w:p>
    <w:p w14:paraId="242370A9" w14:textId="77777777" w:rsidR="00075CE6" w:rsidRDefault="00075CE6" w:rsidP="00F040C0">
      <w:pPr>
        <w:ind w:left="360"/>
      </w:pPr>
    </w:p>
    <w:p w14:paraId="2BEDC5C7" w14:textId="77777777" w:rsidR="002F389F" w:rsidRPr="00D90CA7" w:rsidRDefault="002F389F" w:rsidP="002F389F"/>
    <w:sectPr w:rsidR="002F389F" w:rsidRPr="00D90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A4C0D"/>
    <w:multiLevelType w:val="hybridMultilevel"/>
    <w:tmpl w:val="9912F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76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A7"/>
    <w:rsid w:val="00075CE6"/>
    <w:rsid w:val="001649E8"/>
    <w:rsid w:val="002D5B09"/>
    <w:rsid w:val="002F389F"/>
    <w:rsid w:val="00400520"/>
    <w:rsid w:val="004303AB"/>
    <w:rsid w:val="0044681F"/>
    <w:rsid w:val="004A4ECE"/>
    <w:rsid w:val="00A72ABF"/>
    <w:rsid w:val="00D90CA7"/>
    <w:rsid w:val="00DB6ECB"/>
    <w:rsid w:val="00E660EF"/>
    <w:rsid w:val="00F040C0"/>
    <w:rsid w:val="00F3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1377"/>
  <w15:chartTrackingRefBased/>
  <w15:docId w15:val="{6DD1246C-24C6-41A1-B92D-82B1AB2F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0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Zamek Janow</dc:creator>
  <cp:keywords/>
  <dc:description/>
  <cp:lastModifiedBy>Zamek Janow</cp:lastModifiedBy>
  <cp:revision>3</cp:revision>
  <cp:lastPrinted>2022-07-30T12:24:00Z</cp:lastPrinted>
  <dcterms:created xsi:type="dcterms:W3CDTF">2021-10-03T14:48:00Z</dcterms:created>
  <dcterms:modified xsi:type="dcterms:W3CDTF">2022-07-31T10:02:00Z</dcterms:modified>
</cp:coreProperties>
</file>